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B5" w:rsidRPr="000972B5" w:rsidRDefault="000972B5" w:rsidP="000972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2B5">
        <w:rPr>
          <w:rFonts w:ascii="Times New Roman" w:hAnsi="Times New Roman" w:cs="Times New Roman"/>
          <w:b/>
          <w:i/>
          <w:sz w:val="24"/>
          <w:szCs w:val="24"/>
        </w:rPr>
        <w:t>Особенности развития восьмиклассника. Поведение родителей, ведущее к успешному формированию самооценки у подростков</w:t>
      </w:r>
    </w:p>
    <w:p w:rsid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0972B5" w:rsidSect="000972B5">
          <w:pgSz w:w="11906" w:h="16838"/>
          <w:pgMar w:top="851" w:right="424" w:bottom="284" w:left="567" w:header="708" w:footer="708" w:gutter="0"/>
          <w:cols w:space="710"/>
          <w:docGrid w:linePitch="360"/>
        </w:sectPr>
      </w:pP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lastRenderedPageBreak/>
        <w:t>Анатомо-физиологические особенности</w:t>
      </w:r>
    </w:p>
    <w:p w:rsidR="000972B5" w:rsidRPr="000972B5" w:rsidRDefault="000972B5" w:rsidP="00097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Происходят серьезные изменения в анатомо-физиологическом развитии.</w:t>
      </w:r>
    </w:p>
    <w:p w:rsidR="000972B5" w:rsidRPr="000972B5" w:rsidRDefault="000972B5" w:rsidP="00097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Идет бурное половое развитие, прежде всего изменение гормонального фона. Он меняется настолько, что этот период еще называют «гормональной бурей», «эндокринным штормом».</w:t>
      </w:r>
    </w:p>
    <w:p w:rsidR="000972B5" w:rsidRPr="000972B5" w:rsidRDefault="000972B5" w:rsidP="00097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Начинается бурный, неравномерный рост, вследствие чего подросток становится диспропорциональным, неуклюжим. </w:t>
      </w:r>
    </w:p>
    <w:p w:rsidR="000972B5" w:rsidRPr="000972B5" w:rsidRDefault="000972B5" w:rsidP="00097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Часто у подростков возникает </w:t>
      </w:r>
      <w:proofErr w:type="spellStart"/>
      <w:r w:rsidRPr="000972B5">
        <w:rPr>
          <w:rFonts w:ascii="Times New Roman" w:hAnsi="Times New Roman" w:cs="Times New Roman"/>
          <w:sz w:val="20"/>
          <w:szCs w:val="20"/>
        </w:rPr>
        <w:t>дисморфофобия</w:t>
      </w:r>
      <w:proofErr w:type="spellEnd"/>
      <w:r w:rsidRPr="000972B5">
        <w:rPr>
          <w:rFonts w:ascii="Times New Roman" w:hAnsi="Times New Roman" w:cs="Times New Roman"/>
          <w:sz w:val="20"/>
          <w:szCs w:val="20"/>
        </w:rPr>
        <w:t xml:space="preserve"> (неприятие своего тела), тогда они изнуряют себя диетами, занятиями спортом, просто страдают и замыкаются в себе.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Ведущая деятельность в этом возрасте – общение.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Главное новообразование возраста – чувство взрослости.</w:t>
      </w:r>
    </w:p>
    <w:p w:rsidR="000972B5" w:rsidRPr="000972B5" w:rsidRDefault="000972B5" w:rsidP="0009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Самый главный вопрос подросткового возраста - половое созревание</w:t>
      </w:r>
    </w:p>
    <w:p w:rsidR="000972B5" w:rsidRPr="000972B5" w:rsidRDefault="000972B5" w:rsidP="0009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В это время формируются </w:t>
      </w:r>
      <w:proofErr w:type="spellStart"/>
      <w:r w:rsidRPr="000972B5">
        <w:rPr>
          <w:rFonts w:ascii="Times New Roman" w:hAnsi="Times New Roman" w:cs="Times New Roman"/>
          <w:sz w:val="20"/>
          <w:szCs w:val="20"/>
        </w:rPr>
        <w:t>психосексуальные</w:t>
      </w:r>
      <w:proofErr w:type="spellEnd"/>
      <w:r w:rsidRPr="000972B5">
        <w:rPr>
          <w:rFonts w:ascii="Times New Roman" w:hAnsi="Times New Roman" w:cs="Times New Roman"/>
          <w:sz w:val="20"/>
          <w:szCs w:val="20"/>
        </w:rPr>
        <w:t xml:space="preserve"> установки и ориентации.</w:t>
      </w:r>
    </w:p>
    <w:p w:rsidR="000972B5" w:rsidRPr="000972B5" w:rsidRDefault="000972B5" w:rsidP="0009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Происходит вторичная половая идентификация, подросток переживает первую любовь, у него возникают эротические фантазии и переживания. </w:t>
      </w:r>
    </w:p>
    <w:p w:rsidR="000972B5" w:rsidRPr="000972B5" w:rsidRDefault="000972B5" w:rsidP="0009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Часто эти переживания настолько сильны, что подросток стремится сублимировать их, усиленно занимаясь спортом или занимаясь другими делами (одобряемыми взрослыми или неодобряемыми).</w:t>
      </w:r>
    </w:p>
    <w:p w:rsidR="000972B5" w:rsidRPr="000972B5" w:rsidRDefault="000972B5" w:rsidP="0009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 В этот период формируются представления о дружбе. Но в силу подросткового максимализма к другу предъявляются слишком высокие требования, в </w:t>
      </w:r>
      <w:proofErr w:type="gramStart"/>
      <w:r w:rsidRPr="000972B5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0972B5">
        <w:rPr>
          <w:rFonts w:ascii="Times New Roman" w:hAnsi="Times New Roman" w:cs="Times New Roman"/>
          <w:sz w:val="20"/>
          <w:szCs w:val="20"/>
        </w:rPr>
        <w:t xml:space="preserve"> с чем друзья часто ссорятся.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Кризис старшего подросткового возраста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Внешне проявляется в грубости и нарочитости поведения.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2B5">
        <w:rPr>
          <w:rFonts w:ascii="Times New Roman" w:hAnsi="Times New Roman" w:cs="Times New Roman"/>
          <w:sz w:val="20"/>
          <w:szCs w:val="20"/>
        </w:rPr>
        <w:t>Стремлении</w:t>
      </w:r>
      <w:proofErr w:type="gramEnd"/>
      <w:r w:rsidRPr="000972B5">
        <w:rPr>
          <w:rFonts w:ascii="Times New Roman" w:hAnsi="Times New Roman" w:cs="Times New Roman"/>
          <w:sz w:val="20"/>
          <w:szCs w:val="20"/>
        </w:rPr>
        <w:t xml:space="preserve"> поступать наперекор требованию и желанию взрослых, в игнорировании замечаний, ухода от обычной сферы общения. 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Бывают и случаи бескризисного развития ребенка, когда взрослые чутко относятся к потребностям детей, перестраивают свои отношения с ними. Иногда бескризисное развитие является лишь кажущимся, кризис протекает в сглаженной форме.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Главное противоречие возраста - стремление, с одной стороны, к уникальности, с другой стороны, к близости к людям, </w:t>
      </w:r>
      <w:proofErr w:type="spellStart"/>
      <w:r w:rsidRPr="000972B5">
        <w:rPr>
          <w:rFonts w:ascii="Times New Roman" w:hAnsi="Times New Roman" w:cs="Times New Roman"/>
          <w:sz w:val="20"/>
          <w:szCs w:val="20"/>
        </w:rPr>
        <w:t>некотораяконформность</w:t>
      </w:r>
      <w:proofErr w:type="spellEnd"/>
      <w:r w:rsidRPr="000972B5">
        <w:rPr>
          <w:rFonts w:ascii="Times New Roman" w:hAnsi="Times New Roman" w:cs="Times New Roman"/>
          <w:sz w:val="20"/>
          <w:szCs w:val="20"/>
        </w:rPr>
        <w:t>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Изменения в личностной сфере</w:t>
      </w:r>
    </w:p>
    <w:p w:rsidR="000972B5" w:rsidRPr="000972B5" w:rsidRDefault="000972B5" w:rsidP="00097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Подросток очень раним, конфликтен, может впадать в депрессию. </w:t>
      </w:r>
    </w:p>
    <w:p w:rsidR="000972B5" w:rsidRPr="000972B5" w:rsidRDefault="000972B5" w:rsidP="00097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Часто испытывает беспричинное чувство тревоги.</w:t>
      </w:r>
    </w:p>
    <w:p w:rsidR="000972B5" w:rsidRPr="000972B5" w:rsidRDefault="000972B5" w:rsidP="00097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Меняется система ценностей, интересов. То, что было ценно, обесценивается, появляются новые кумиры.</w:t>
      </w:r>
    </w:p>
    <w:p w:rsidR="000972B5" w:rsidRPr="000972B5" w:rsidRDefault="000972B5" w:rsidP="00097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Часто они увлекаются неформальными течениями. Есть вероятность «заражения» фанатизмом.</w:t>
      </w:r>
    </w:p>
    <w:p w:rsidR="000972B5" w:rsidRPr="000972B5" w:rsidRDefault="000972B5" w:rsidP="00097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Подросток перестает прямо копировать взрослых, характер взаимоотношений </w:t>
      </w:r>
      <w:proofErr w:type="gramStart"/>
      <w:r w:rsidRPr="000972B5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0972B5">
        <w:rPr>
          <w:rFonts w:ascii="Times New Roman" w:hAnsi="Times New Roman" w:cs="Times New Roman"/>
          <w:sz w:val="20"/>
          <w:szCs w:val="20"/>
        </w:rPr>
        <w:t xml:space="preserve"> взрослыми часто носит протестный характер.</w:t>
      </w:r>
    </w:p>
    <w:p w:rsidR="000972B5" w:rsidRPr="000972B5" w:rsidRDefault="000972B5" w:rsidP="00097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Проявляется акцентуация (особенности характера), способ реагирования подростка в каждом случае зависит от типологии.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2B5">
        <w:rPr>
          <w:rFonts w:ascii="Times New Roman" w:hAnsi="Times New Roman" w:cs="Times New Roman"/>
          <w:b/>
          <w:bCs/>
          <w:sz w:val="20"/>
          <w:szCs w:val="20"/>
        </w:rPr>
        <w:t>Особенности самооценки подростка</w:t>
      </w:r>
    </w:p>
    <w:p w:rsidR="000972B5" w:rsidRPr="000972B5" w:rsidRDefault="000972B5" w:rsidP="00097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Кардинальная перестройка отношения подростка к себе. </w:t>
      </w:r>
    </w:p>
    <w:p w:rsidR="000972B5" w:rsidRPr="000972B5" w:rsidRDefault="000972B5" w:rsidP="00097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Самооценка влияет на все стороны жизни ребенка: на его эмоциональное самочувствие и отношения с </w:t>
      </w:r>
      <w:r w:rsidRPr="000972B5">
        <w:rPr>
          <w:rFonts w:ascii="Times New Roman" w:hAnsi="Times New Roman" w:cs="Times New Roman"/>
          <w:sz w:val="20"/>
          <w:szCs w:val="20"/>
        </w:rPr>
        <w:lastRenderedPageBreak/>
        <w:t>окружающими, на развитие его творческих способностей и удовлетворенность учебой и вообще жизнью.</w:t>
      </w:r>
    </w:p>
    <w:p w:rsidR="000972B5" w:rsidRPr="000972B5" w:rsidRDefault="000972B5" w:rsidP="00097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В основе формирования самооценки лежит сравнение себя с другими людьми.</w:t>
      </w:r>
    </w:p>
    <w:p w:rsidR="000972B5" w:rsidRPr="000972B5" w:rsidRDefault="000972B5" w:rsidP="00097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Самооценка неустойчива: подросток склонен считать себя либо гением, либо ничтожеством.</w:t>
      </w:r>
    </w:p>
    <w:p w:rsidR="000972B5" w:rsidRPr="000972B5" w:rsidRDefault="000972B5" w:rsidP="00097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Самооценка носит </w:t>
      </w:r>
      <w:proofErr w:type="spellStart"/>
      <w:r w:rsidRPr="000972B5">
        <w:rPr>
          <w:rFonts w:ascii="Times New Roman" w:hAnsi="Times New Roman" w:cs="Times New Roman"/>
          <w:sz w:val="20"/>
          <w:szCs w:val="20"/>
        </w:rPr>
        <w:t>сверхобобщенный</w:t>
      </w:r>
      <w:proofErr w:type="spellEnd"/>
      <w:r w:rsidRPr="000972B5">
        <w:rPr>
          <w:rFonts w:ascii="Times New Roman" w:hAnsi="Times New Roman" w:cs="Times New Roman"/>
          <w:sz w:val="20"/>
          <w:szCs w:val="20"/>
        </w:rPr>
        <w:t xml:space="preserve"> характер: любая мелочь может в корне изменить отношение подростка к себе. 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Именно такая противоречивая самооценка необходима подростку, для того чтобы развить у него новые, взрослые критерии личностного развития.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Особенности развития волевой сферы</w:t>
      </w:r>
    </w:p>
    <w:p w:rsidR="000972B5" w:rsidRPr="000972B5" w:rsidRDefault="000972B5" w:rsidP="00097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Подростки  озабочены тем, что не умеют владеть собственным поведением. Умение владеть собой, своим поведением ценится подростком, а отсутствие необходимых качеств  вызывает у него беспокойство. </w:t>
      </w:r>
    </w:p>
    <w:p w:rsidR="000972B5" w:rsidRPr="000972B5" w:rsidRDefault="000972B5" w:rsidP="00097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Для подростка характерна неорганизованность, действие по наиболее сильному мотиву, сравнительно легкий отказ от достижения поставленной цели вопреки ее объективной значимости</w:t>
      </w:r>
      <w:proofErr w:type="gramStart"/>
      <w:r w:rsidRPr="000972B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0972B5" w:rsidRPr="000972B5" w:rsidRDefault="000972B5" w:rsidP="00097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Но работа в этом возрасте  по формированию воли оказывается неэффективной, так как  для подростка характерна «не слабость воли, а слабость цели».</w:t>
      </w:r>
    </w:p>
    <w:p w:rsidR="000972B5" w:rsidRPr="000972B5" w:rsidRDefault="000972B5" w:rsidP="000972B5">
      <w:pPr>
        <w:numPr>
          <w:ilvl w:val="0"/>
          <w:numId w:val="6"/>
        </w:numPr>
        <w:tabs>
          <w:tab w:val="clear" w:pos="64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Цели, которые </w:t>
      </w:r>
      <w:proofErr w:type="gramStart"/>
      <w:r w:rsidRPr="000972B5">
        <w:rPr>
          <w:rFonts w:ascii="Times New Roman" w:hAnsi="Times New Roman" w:cs="Times New Roman"/>
          <w:sz w:val="20"/>
          <w:szCs w:val="20"/>
        </w:rPr>
        <w:t>ставит для себя подросток быстро сменяют</w:t>
      </w:r>
      <w:proofErr w:type="gramEnd"/>
      <w:r w:rsidRPr="000972B5">
        <w:rPr>
          <w:rFonts w:ascii="Times New Roman" w:hAnsi="Times New Roman" w:cs="Times New Roman"/>
          <w:sz w:val="20"/>
          <w:szCs w:val="20"/>
        </w:rPr>
        <w:t xml:space="preserve"> друг друга. Часто, «проиграв» в уме ситуацию выбора цели  и создав определенное намерение, подросток мысленно, в воображении достигает желаемого. Эмоционально он уже переживает достижение этой цели. </w:t>
      </w:r>
    </w:p>
    <w:p w:rsidR="000972B5" w:rsidRPr="000972B5" w:rsidRDefault="000972B5" w:rsidP="000972B5">
      <w:pPr>
        <w:numPr>
          <w:ilvl w:val="0"/>
          <w:numId w:val="6"/>
        </w:numPr>
        <w:tabs>
          <w:tab w:val="clear" w:pos="64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Волевое поведение воспринимается школьниками как нечто, призванное обслуживать какую-то другую, но не повседневную жизнь. </w:t>
      </w:r>
    </w:p>
    <w:p w:rsidR="000972B5" w:rsidRPr="000972B5" w:rsidRDefault="000972B5" w:rsidP="000972B5">
      <w:pPr>
        <w:numPr>
          <w:ilvl w:val="0"/>
          <w:numId w:val="6"/>
        </w:numPr>
        <w:tabs>
          <w:tab w:val="clear" w:pos="64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Подростки склонны «укреплять», «проверять» волю в каких-то особых ситуациях, совершенно отличных от их повседневной жизни. Такое поведение, иногда приводит к достаточно серьезным последствиям.</w:t>
      </w:r>
    </w:p>
    <w:p w:rsidR="000972B5" w:rsidRPr="000972B5" w:rsidRDefault="000972B5" w:rsidP="000972B5">
      <w:pPr>
        <w:numPr>
          <w:ilvl w:val="0"/>
          <w:numId w:val="6"/>
        </w:numPr>
        <w:tabs>
          <w:tab w:val="clear" w:pos="64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Необходимо учить подростка умению учитывать последствия совершенных и несовершенных поступков для себя и других, представлять такие последствия не только интеллектуально, но и эмоционально. </w:t>
      </w:r>
    </w:p>
    <w:p w:rsidR="000972B5" w:rsidRPr="000972B5" w:rsidRDefault="000972B5" w:rsidP="000972B5">
      <w:pPr>
        <w:numPr>
          <w:ilvl w:val="0"/>
          <w:numId w:val="6"/>
        </w:numPr>
        <w:tabs>
          <w:tab w:val="clear" w:pos="64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Следует специально обучать умению представлять себе, как он будет себя чувствовать в дальнейшем, через определенное время. Это для него очень трудно, поскольку подростки не умеют предвидеть те последствия поступка, которые зависят не от объективных обстоятельств, а от собственного психологического или даже физического состояния».</w:t>
      </w:r>
    </w:p>
    <w:p w:rsidR="000972B5" w:rsidRPr="000972B5" w:rsidRDefault="000972B5" w:rsidP="00097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Для подростка характерна «установка на отказ от усилия», особенно от усилия длительного, и своеобразная «экономия энергии». В этом плане полезно научить подростка ставить промежуточные цели, разбивать намерение на ряд конкретных, достаточно мелких этапов и вознаграждать себя за преодоление каждого из этих этапов.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Особенности эмоциональной развития сферы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lastRenderedPageBreak/>
        <w:t>Неосознанное желание сохранить ту или иную переживаемую эмоцию, как позитивную, так и негативную.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2B5">
        <w:rPr>
          <w:rFonts w:ascii="Times New Roman" w:hAnsi="Times New Roman" w:cs="Times New Roman"/>
          <w:sz w:val="20"/>
          <w:szCs w:val="20"/>
        </w:rPr>
        <w:t xml:space="preserve">Подросток может «купаться» в собственных чувствах — печали, горе, чувстве вины, гневе. </w:t>
      </w:r>
      <w:proofErr w:type="gramEnd"/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Повышенная потребность подростков в эмоциональном насыщении, «жажда ощущений», причем новых и сильных, с чем бывают </w:t>
      </w:r>
      <w:proofErr w:type="gramStart"/>
      <w:r w:rsidRPr="000972B5">
        <w:rPr>
          <w:rFonts w:ascii="Times New Roman" w:hAnsi="Times New Roman" w:cs="Times New Roman"/>
          <w:sz w:val="20"/>
          <w:szCs w:val="20"/>
        </w:rPr>
        <w:t>связаны</w:t>
      </w:r>
      <w:proofErr w:type="gramEnd"/>
      <w:r w:rsidRPr="000972B5">
        <w:rPr>
          <w:rFonts w:ascii="Times New Roman" w:hAnsi="Times New Roman" w:cs="Times New Roman"/>
          <w:sz w:val="20"/>
          <w:szCs w:val="20"/>
        </w:rPr>
        <w:t xml:space="preserve"> весьма рискованные формы поведения.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Подростки бурно и непосредственно выражают свои эмоции, они часто не могут сдерживать радость, гнев, замешательство. 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Особенностью их эмоционального реагирования является и сравнительная легкость возникновения переживания эмоциональной напряженности, психологического стресса.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Противоречия (например, между стремлением утвердить свою взрослость и боязнью последствий своих поступков) могут приводить к частым и достаточно продолжительным аффектам.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Необходимо научить подростка осознавать свои чувства, эмоции, выражать их в культурных формах, говорить о своих чувствах.</w:t>
      </w:r>
    </w:p>
    <w:p w:rsidR="000972B5" w:rsidRPr="000972B5" w:rsidRDefault="000972B5" w:rsidP="000972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Полезно также научить подростка использовать юмор для разрядки эмоционального напряжения.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Аффективные реакции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Имеют сильный и в определенном смысле разрушительный характер.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Особенность аффекта - полная поглощенность им, своеобразное сужение сознания.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Эмоции полностью блокируют интеллект, и разрядка происходит в виде активного выброса эмоций: ярости, гнева, страха. 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Аффект является свидетельством того, что человек не может найти адекватного выхода из ситуации.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Переживание аффекта оставляет в психике особый — «аффективный» — след травмировавшего опыта. 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Следы аффекта  накапливаются.</w:t>
      </w:r>
    </w:p>
    <w:p w:rsidR="000972B5" w:rsidRPr="000972B5" w:rsidRDefault="000972B5" w:rsidP="000972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В результате аффективные реакции могут возникать и по незначительным поводам, и даже без реального повода.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Помощь и профилактика при аффективных реакциях</w:t>
      </w:r>
    </w:p>
    <w:p w:rsidR="000972B5" w:rsidRPr="000972B5" w:rsidRDefault="000972B5" w:rsidP="000972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В период непосредственного протекания аффекта необходимо оказывать подростку помощь</w:t>
      </w:r>
      <w:proofErr w:type="gramStart"/>
      <w:r w:rsidRPr="000972B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0972B5" w:rsidRPr="000972B5" w:rsidRDefault="000972B5" w:rsidP="000972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Важно создать условия для «разрядки» аффекта без особо вредных последствий для подростка и окружения: отвести его  в тихую комнату, на какое-то время оставить одного, предоставить возможность разрядить напряжение (например, ударять по какому-нибудь мягкому предмету, боксерской груше), дать выплакаться.</w:t>
      </w:r>
    </w:p>
    <w:p w:rsidR="000972B5" w:rsidRPr="000972B5" w:rsidRDefault="000972B5" w:rsidP="000972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Когда подросток успокоится, нужно побеседовать с ним. После приступа аффекта школьник вместе с облегчением часто испытывает чувство вины.</w:t>
      </w:r>
    </w:p>
    <w:p w:rsidR="000972B5" w:rsidRPr="000972B5" w:rsidRDefault="000972B5" w:rsidP="000972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 Попытка разобраться, что произошло, чем вызвана вспышка, препятствует возникновению аффективного следа. </w:t>
      </w:r>
    </w:p>
    <w:p w:rsidR="000972B5" w:rsidRPr="000972B5" w:rsidRDefault="000972B5" w:rsidP="000972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Часто повторяющиеся аффективные вспышки свидетельствуют о сильном неблагополучии подростка и требуют углубленной работы психолога, а нередко и консультации у психоневролога.</w:t>
      </w:r>
    </w:p>
    <w:p w:rsidR="000972B5" w:rsidRPr="000972B5" w:rsidRDefault="000972B5" w:rsidP="000972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B5">
        <w:rPr>
          <w:rFonts w:ascii="Times New Roman" w:hAnsi="Times New Roman" w:cs="Times New Roman"/>
          <w:b/>
          <w:sz w:val="20"/>
          <w:szCs w:val="20"/>
        </w:rPr>
        <w:t>Поведение родителей, ведущее к успешному формированию самооценки у подростков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lastRenderedPageBreak/>
        <w:t>Будьте внимательны к делам детей. Честно указывайте ребенку на его удачи и неудачи и анализируйте их.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 Удачи надо объяснять его способностями, а неудачи недостаточной подготовкой. 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Нельзя захваливать ребенка или объяснять его неудачи случайностью, потому  что это формирует у ребенка «эффект неадекватности».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Поддерживайте ребенка, когда ему нелегко, но старайтесь не ограждать его от трудностей, а научить преодолевать их.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 xml:space="preserve">Сравнивайте ребенка только с ним самим, обязательно отмечая продвижение вперед. 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Замечайте любое положительное изменение в развитии личности ребенка.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Очень важны и ожидания взрослых. Слишком завышенные ожидания, не подтвержденные способностями ребенка, способствуют формированию низкой самооценки у подростка.</w:t>
      </w:r>
    </w:p>
    <w:p w:rsidR="000972B5" w:rsidRPr="000972B5" w:rsidRDefault="000972B5" w:rsidP="000972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B5">
        <w:rPr>
          <w:rFonts w:ascii="Times New Roman" w:hAnsi="Times New Roman" w:cs="Times New Roman"/>
          <w:sz w:val="20"/>
          <w:szCs w:val="20"/>
        </w:rPr>
        <w:t>Рассказывайте ребенку о своих проблемах, о том, что волновало Вас, когда Вы сами были в подростковом возрасте.</w:t>
      </w:r>
    </w:p>
    <w:p w:rsidR="00BE78B9" w:rsidRPr="000972B5" w:rsidRDefault="00BE78B9" w:rsidP="000972B5">
      <w:pPr>
        <w:spacing w:after="0"/>
      </w:pPr>
    </w:p>
    <w:sectPr w:rsidR="00BE78B9" w:rsidRPr="000972B5" w:rsidSect="000972B5">
      <w:type w:val="continuous"/>
      <w:pgSz w:w="11906" w:h="16838"/>
      <w:pgMar w:top="851" w:right="424" w:bottom="284" w:left="567" w:header="708" w:footer="708" w:gutter="0"/>
      <w:cols w:num="2" w:space="7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3AC"/>
    <w:multiLevelType w:val="hybridMultilevel"/>
    <w:tmpl w:val="DF787FA2"/>
    <w:lvl w:ilvl="0" w:tplc="D4D0A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CB0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01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EE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065C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EAA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BD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8E40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0D0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50190B"/>
    <w:multiLevelType w:val="hybridMultilevel"/>
    <w:tmpl w:val="DB389BFA"/>
    <w:lvl w:ilvl="0" w:tplc="45624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4272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74BB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20E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AFD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14D3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4F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E1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DAE8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586921"/>
    <w:multiLevelType w:val="hybridMultilevel"/>
    <w:tmpl w:val="D5A017A2"/>
    <w:lvl w:ilvl="0" w:tplc="FC4237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55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012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26B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CAB9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2A79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0638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B23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C41E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866AAD"/>
    <w:multiLevelType w:val="hybridMultilevel"/>
    <w:tmpl w:val="71B803BC"/>
    <w:lvl w:ilvl="0" w:tplc="BFC09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2E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EBA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8AF3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A71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B613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245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DA75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0C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96655B"/>
    <w:multiLevelType w:val="hybridMultilevel"/>
    <w:tmpl w:val="6450EF40"/>
    <w:lvl w:ilvl="0" w:tplc="F98CF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64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C7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03F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05C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BEA2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AF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88CA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035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156832"/>
    <w:multiLevelType w:val="hybridMultilevel"/>
    <w:tmpl w:val="133AECE6"/>
    <w:lvl w:ilvl="0" w:tplc="F3F813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A42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EC37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DC76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4866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5A8E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A27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38C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4AF4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30D35A4"/>
    <w:multiLevelType w:val="hybridMultilevel"/>
    <w:tmpl w:val="34DE8400"/>
    <w:lvl w:ilvl="0" w:tplc="72745D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5EB9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E24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003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06AA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40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62D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0AA5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E33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41A04E1"/>
    <w:multiLevelType w:val="hybridMultilevel"/>
    <w:tmpl w:val="9A7AC83A"/>
    <w:lvl w:ilvl="0" w:tplc="4568036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B6B6A"/>
    <w:multiLevelType w:val="hybridMultilevel"/>
    <w:tmpl w:val="2AA20A66"/>
    <w:lvl w:ilvl="0" w:tplc="30CEC426">
      <w:start w:val="1"/>
      <w:numFmt w:val="bullet"/>
      <w:lvlText w:val=""/>
      <w:lvlJc w:val="left"/>
      <w:pPr>
        <w:tabs>
          <w:tab w:val="num" w:pos="643"/>
        </w:tabs>
        <w:ind w:left="643" w:hanging="360"/>
      </w:pPr>
      <w:rPr>
        <w:rFonts w:ascii="Wingdings 2" w:hAnsi="Wingdings 2" w:hint="default"/>
      </w:rPr>
    </w:lvl>
    <w:lvl w:ilvl="1" w:tplc="73EA4F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8E06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98F3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CB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EB5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C00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D8B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232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8DC6CAA"/>
    <w:multiLevelType w:val="hybridMultilevel"/>
    <w:tmpl w:val="0220E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C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E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6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A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21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6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A0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68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5703"/>
    <w:rsid w:val="000972B5"/>
    <w:rsid w:val="005A5703"/>
    <w:rsid w:val="00A90593"/>
    <w:rsid w:val="00B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1283</Words>
  <Characters>7318</Characters>
  <Application>Microsoft Office Word</Application>
  <DocSecurity>0</DocSecurity>
  <Lines>60</Lines>
  <Paragraphs>17</Paragraphs>
  <ScaleCrop>false</ScaleCrop>
  <Company>сош 101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2015-11-21T23:31:00Z</dcterms:created>
  <dcterms:modified xsi:type="dcterms:W3CDTF">2015-11-21T23:47:00Z</dcterms:modified>
</cp:coreProperties>
</file>