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DC" w:rsidRPr="006746BB" w:rsidRDefault="006210DC" w:rsidP="006210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bookmarkStart w:id="0" w:name="_GoBack"/>
      <w:bookmarkEnd w:id="0"/>
      <w:r w:rsidRPr="006746BB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Воспитатель группы продленного дня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Планирует и организует жизнедеятельность школьников во внеурочное время, на основе изучения индивидуальных особенностей планирует и проводит с ними коррекционно-развивающую работу, организует выполнение режима дня, приготовления домашних заданий, оказывает помощь школьникам в учении, организации досуга и получении дополнительного образования.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Возрастную психологию, педагогику, детскую гигиену, содержание и принцип организации жизнедеятельности школьников во внеурочное время.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210DC" w:rsidRPr="006210DC" w:rsidRDefault="006210DC" w:rsidP="0062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6210DC" w:rsidRPr="006210DC" w:rsidRDefault="006210DC" w:rsidP="0062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отзывчивость;</w:t>
      </w:r>
    </w:p>
    <w:p w:rsidR="006210DC" w:rsidRPr="006210DC" w:rsidRDefault="006210DC" w:rsidP="0062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6210DC" w:rsidRPr="006210DC" w:rsidRDefault="006210DC" w:rsidP="0062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терпеливость;</w:t>
      </w:r>
    </w:p>
    <w:p w:rsidR="006210DC" w:rsidRPr="006210DC" w:rsidRDefault="006210DC" w:rsidP="00621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способности.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210DC" w:rsidRPr="006210DC" w:rsidRDefault="006210DC" w:rsidP="00621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заразные заболевания;</w:t>
      </w:r>
    </w:p>
    <w:p w:rsidR="006210DC" w:rsidRPr="006210DC" w:rsidRDefault="006210DC" w:rsidP="00621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заболевания.</w:t>
      </w:r>
    </w:p>
    <w:p w:rsidR="006210DC" w:rsidRPr="006210DC" w:rsidRDefault="006210DC" w:rsidP="00621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81516C" w:rsidRDefault="006210DC" w:rsidP="0067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колледж</w:t>
      </w:r>
      <w:r w:rsidR="006746B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училище или вуз</w:t>
      </w: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644A4A" w:rsidRPr="006F6895" w:rsidRDefault="00644A4A" w:rsidP="00644A4A">
      <w:pPr>
        <w:spacing w:after="0" w:line="240" w:lineRule="auto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6746BB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 xml:space="preserve">Воспитатель </w:t>
      </w:r>
      <w:r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детского сада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80644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Занимается образованием ребенка: его воспитанием, обучением и развитием. Проводит зарядки, занятия по развитию речи, навыков устного счета, чтению, рисованию, лепке, природоведению. Развивает у детей внимание, память, мышление, сообразительность, инициативность, навыки общения. Знакомит с этическими и эстетическими нормами поведения в обществе. Организует времяпрепровождение детей: игры, ежедневную прогулку, другие мероприятия в соответствии с режимом дня. Несет ответственность за жизнь и здоровье детей.</w:t>
      </w:r>
    </w:p>
    <w:p w:rsidR="00644A4A" w:rsidRPr="0080644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Работает в помещениях детского сада: в группе, спортзале, также на воздухе, на территории для прогулки. Возможны выезды в музеи, за город и т.д. Работа в одну смену, обычно время чередуется: один день с 8:00 до 14:00, другой с 14:00 до 19:00, поскольку на группу положено два воспитателя, которые меняют друг друга (утро—вечер).</w:t>
      </w:r>
    </w:p>
    <w:p w:rsidR="00644A4A" w:rsidRPr="006210DC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80644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lastRenderedPageBreak/>
        <w:t>Педагогику, психологию, основы безопасности жизнедеятельности, оказания первой помощи, этику и эстетику, содержание и принципы организации дошкольного воспитания, методики обучения и развития детей.</w:t>
      </w:r>
    </w:p>
    <w:p w:rsidR="00644A4A" w:rsidRPr="006210DC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внимательность;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ответственность;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отзывчивость;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общительность;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терпеливость;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хорошая память;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коммуникативные способности;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стрессоустойчивость;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эрудированность;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грамотная и внятная речь;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хорошо поставленный голос; </w:t>
      </w:r>
    </w:p>
    <w:p w:rsidR="00644A4A" w:rsidRPr="0080644D" w:rsidRDefault="00644A4A" w:rsidP="00644A4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умение управлять коллективом.</w:t>
      </w:r>
    </w:p>
    <w:p w:rsidR="00644A4A" w:rsidRPr="006210DC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80644D" w:rsidRDefault="00644A4A" w:rsidP="00644A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нервные и психические заболевания;</w:t>
      </w:r>
    </w:p>
    <w:p w:rsidR="00644A4A" w:rsidRPr="0080644D" w:rsidRDefault="00644A4A" w:rsidP="00644A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нарушение функций опорно-двигательного аппарата;</w:t>
      </w:r>
    </w:p>
    <w:p w:rsidR="00644A4A" w:rsidRPr="0080644D" w:rsidRDefault="00644A4A" w:rsidP="00644A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заболевания сердечно-сосудистой и </w:t>
      </w:r>
      <w:proofErr w:type="gramStart"/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дыхательной</w:t>
      </w:r>
      <w:proofErr w:type="gramEnd"/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систем;</w:t>
      </w:r>
    </w:p>
    <w:p w:rsidR="00644A4A" w:rsidRPr="0080644D" w:rsidRDefault="00644A4A" w:rsidP="00644A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устойчивые нарушения зрения и слуха;</w:t>
      </w:r>
    </w:p>
    <w:p w:rsidR="00644A4A" w:rsidRPr="0080644D" w:rsidRDefault="00644A4A" w:rsidP="00644A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хронические инфекционные кожно-венерические заболевания;</w:t>
      </w:r>
    </w:p>
    <w:p w:rsidR="00644A4A" w:rsidRPr="0080644D" w:rsidRDefault="00644A4A" w:rsidP="00644A4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0644D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вредные привычки.</w:t>
      </w:r>
    </w:p>
    <w:p w:rsidR="00644A4A" w:rsidRPr="006210DC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210DC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80644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19"/>
          <w:szCs w:val="19"/>
        </w:rPr>
      </w:pPr>
      <w:r w:rsidRPr="0080644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колледж, училище или вуз.</w:t>
      </w:r>
    </w:p>
    <w:p w:rsidR="00644A4A" w:rsidRDefault="00644A4A" w:rsidP="00644A4A"/>
    <w:p w:rsidR="00644A4A" w:rsidRPr="00AF5557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AF5557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Воспитатель школы-интерната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Планирует и организует режим для воспитанников, следит за здоровьем детей, поддерживая постоянную связь с медперсоналом, обучает приемам самостоятельной учебной работы, приобщает к общественно полезному труду, организует досуг.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Физиологию и гигиену детского организма, возрастную психологию, педагогику, методику преподавания отдельных предметов.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F81E1F" w:rsidRDefault="00644A4A" w:rsidP="00644A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внимание;</w:t>
      </w:r>
    </w:p>
    <w:p w:rsidR="00644A4A" w:rsidRPr="00F81E1F" w:rsidRDefault="00644A4A" w:rsidP="00644A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эмоционально-волевая устойчивость;</w:t>
      </w:r>
    </w:p>
    <w:p w:rsidR="00644A4A" w:rsidRPr="00F81E1F" w:rsidRDefault="00644A4A" w:rsidP="00644A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644A4A" w:rsidRPr="00F81E1F" w:rsidRDefault="00644A4A" w:rsidP="00644A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способности;</w:t>
      </w:r>
    </w:p>
    <w:p w:rsidR="00644A4A" w:rsidRPr="00F81E1F" w:rsidRDefault="00644A4A" w:rsidP="00644A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эмпатия</w:t>
      </w:r>
      <w:proofErr w:type="spellEnd"/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F81E1F" w:rsidRDefault="00644A4A" w:rsidP="00644A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644A4A" w:rsidRPr="00F81E1F" w:rsidRDefault="00644A4A" w:rsidP="00644A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нарушения функций опорно-двигательного аппарата;</w:t>
      </w:r>
    </w:p>
    <w:p w:rsidR="00644A4A" w:rsidRPr="00F81E1F" w:rsidRDefault="00644A4A" w:rsidP="00644A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и инфекционные заболевания.</w:t>
      </w:r>
    </w:p>
    <w:p w:rsidR="00644A4A" w:rsidRPr="00F81E1F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81E1F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AF5557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</w:pP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колледж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училище или вуз</w:t>
      </w:r>
      <w:r w:rsidRPr="00F81E1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специализация на курсах.</w:t>
      </w:r>
    </w:p>
    <w:p w:rsidR="00644A4A" w:rsidRDefault="00644A4A" w:rsidP="00644A4A"/>
    <w:p w:rsidR="00644A4A" w:rsidRPr="00B3177A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B3177A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Гувернер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Обучает и воспитывает детей, осуществляет подготовку ребенка по всем предметам начальной школы или подростка к поступлению в профессиональное учебное заведение. В последнем случае гувернер должен иметь специальное образование в той или иной области знаний, в которой специализируется его воспитанник (физико-математические, </w:t>
      </w:r>
      <w:proofErr w:type="gramStart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естественно-научные</w:t>
      </w:r>
      <w:proofErr w:type="gramEnd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или гуманитарные науки). </w:t>
      </w:r>
      <w:proofErr w:type="gramStart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Обучение</w:t>
      </w:r>
      <w:proofErr w:type="gramEnd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по другим школьным предметам осуществляют приглашенные учителя. В обязанности гувернера входят организация и контроль за проведением занятий и выполнением воспитанником домашних заданий, освоение ребенком знаний в объеме соответствующего класса общеобразовательной школы и его подготовка к сдаче экзаменов за этот кла</w:t>
      </w:r>
      <w:proofErr w:type="gramStart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сс в шк</w:t>
      </w:r>
      <w:proofErr w:type="gramEnd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оле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-</w:t>
      </w: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экстернате. В процессе обучения и воспитания ребенка гувернер изучает и развивает способности ребенка, прививает ему навыки самостоятельной работы, развивает любознательность, целеустремленность, инициативу и т.п. Гувернер обеспечивает общекультурное развитие ребенка – преподает основы музыки, танца, истории культуры и религии, приобщает его к чтению. Следит за соблюдением режима труда и отдыха, обеспечивает здоровый и активный досуг ребенка, приобщает его к занятиям физкультурой и спортом. Он общается с воспитанником на иностранном языке с целью раннего усвоения его основ. Совместно с родителями определяет стратегию и тактику воспитания ребенка, отчитывается перед ними за достигнутые результаты. Гувернер несет ответственность за жизнь и здоровье ребенка, его собственный режим дня подчинен режиму труда и отдыха воспитанника. Работа гувернера характеризуется высокой эмоциональной напряженностью, необходимостью приспособления к характеру ребенка, требованиям родителей.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Педагогику; детскую, подростковую и юношескую психологию; основы гигиены и педиатрии; этику и эстетику; хорошее знание всех школьных предметов, в том числе углубленных вариантов.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абстрактное мышление;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память;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распределение и концентрация внимания;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эмоциональная устойчивость;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сильная воля и выдержка;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доброжелательность;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педагогические способности;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дикция;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общая культура и эрудиция;</w:t>
      </w:r>
    </w:p>
    <w:p w:rsidR="00644A4A" w:rsidRPr="00A35311" w:rsidRDefault="00644A4A" w:rsidP="00644A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высокие коммуникативные и организаторские способности.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A35311" w:rsidRDefault="00644A4A" w:rsidP="00644A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proofErr w:type="gramStart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сердечно-сосудистой</w:t>
      </w:r>
      <w:proofErr w:type="gramEnd"/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системы;</w:t>
      </w:r>
    </w:p>
    <w:p w:rsidR="00644A4A" w:rsidRPr="00A35311" w:rsidRDefault="00644A4A" w:rsidP="00644A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дыхательных путей;</w:t>
      </w:r>
    </w:p>
    <w:p w:rsidR="00644A4A" w:rsidRPr="00A35311" w:rsidRDefault="00644A4A" w:rsidP="00644A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заболевания </w:t>
      </w: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опорно-двигательного аппарата;</w:t>
      </w:r>
    </w:p>
    <w:p w:rsidR="00644A4A" w:rsidRPr="00A35311" w:rsidRDefault="00644A4A" w:rsidP="00644A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хронические кожно-венерические заболевания;</w:t>
      </w:r>
    </w:p>
    <w:p w:rsidR="00644A4A" w:rsidRPr="00A35311" w:rsidRDefault="00644A4A" w:rsidP="00644A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все виды нервно-психических расстройств;</w:t>
      </w:r>
    </w:p>
    <w:p w:rsidR="00644A4A" w:rsidRPr="00A35311" w:rsidRDefault="00644A4A" w:rsidP="00644A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вредные привычки.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A3531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A3531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Учебные заведения высшего и среднего профессионального образования.</w:t>
      </w:r>
    </w:p>
    <w:p w:rsidR="00644A4A" w:rsidRDefault="00644A4A" w:rsidP="00644A4A"/>
    <w:p w:rsidR="00644A4A" w:rsidRPr="00D47188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D47188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Инструктор по физкультуре в дошкольных организациях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Проводит работу по обучению детей в дошкольных учреждениях в соответствии с программой и методиками физического воспитания с учетом возраста, индивидуальных и психофизических особенностей, обеспечивает полную безопасность детей при проведении физкультурных занятий.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Психологию, педагогику, возрастную физиологию, методику проведения физкультурных занятий.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C950C0" w:rsidRDefault="00644A4A" w:rsidP="00644A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наличие музыкальности и чувства ритма;</w:t>
      </w:r>
    </w:p>
    <w:p w:rsidR="00644A4A" w:rsidRPr="00C950C0" w:rsidRDefault="00644A4A" w:rsidP="00644A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и коммуникативные способности;</w:t>
      </w:r>
    </w:p>
    <w:p w:rsidR="00644A4A" w:rsidRPr="00C950C0" w:rsidRDefault="00644A4A" w:rsidP="00644A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терпеливость;</w:t>
      </w:r>
    </w:p>
    <w:p w:rsidR="00644A4A" w:rsidRPr="00C950C0" w:rsidRDefault="00644A4A" w:rsidP="00644A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такт;</w:t>
      </w:r>
    </w:p>
    <w:p w:rsidR="00644A4A" w:rsidRPr="00C950C0" w:rsidRDefault="00644A4A" w:rsidP="00644A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спортивные навыки.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C950C0" w:rsidRDefault="00644A4A" w:rsidP="00644A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функций опорно-двигательного аппарата;</w:t>
      </w:r>
    </w:p>
    <w:p w:rsidR="00644A4A" w:rsidRPr="00C950C0" w:rsidRDefault="00644A4A" w:rsidP="00644A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кожные заболевания;</w:t>
      </w:r>
    </w:p>
    <w:p w:rsidR="00644A4A" w:rsidRPr="00C950C0" w:rsidRDefault="00644A4A" w:rsidP="00644A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заболевания;</w:t>
      </w:r>
    </w:p>
    <w:p w:rsidR="00644A4A" w:rsidRPr="00C950C0" w:rsidRDefault="00644A4A" w:rsidP="00644A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зрения и слуха.</w:t>
      </w:r>
    </w:p>
    <w:p w:rsidR="00644A4A" w:rsidRPr="00C950C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D47188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Институт физической культуры, факультет физвоспитания педагогического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вуза</w:t>
      </w: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или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колледжа</w:t>
      </w:r>
      <w:r w:rsidRPr="00C950C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B545C8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B545C8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Мастер производственного обучения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Подготавливает оборудование, материалы для занятий, планирует учебно-производственные работы по периодам обучения и организует выполнение учебного плана, знакомит учащихся с передовыми методами труда, новой техникой и технологией, способствует общеобразовательному, профессиональному, культурному развитию учащихся, привлекает их к техническому творчеству.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Требования к организации учебной, воспитательной и производственной работы, технологию учебного производства, основы педагогики и методики производственного обучения.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9F166B" w:rsidRDefault="00644A4A" w:rsidP="00644A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644A4A" w:rsidRPr="009F166B" w:rsidRDefault="00644A4A" w:rsidP="00644A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эмоциональная устойчивость;</w:t>
      </w:r>
    </w:p>
    <w:p w:rsidR="00644A4A" w:rsidRPr="009F166B" w:rsidRDefault="00644A4A" w:rsidP="00644A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и организаторские способности;</w:t>
      </w:r>
    </w:p>
    <w:p w:rsidR="00644A4A" w:rsidRPr="009F166B" w:rsidRDefault="00644A4A" w:rsidP="00644A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адекватная самооценка.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9F166B" w:rsidRDefault="00644A4A" w:rsidP="00644A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644A4A" w:rsidRPr="009F166B" w:rsidRDefault="00644A4A" w:rsidP="00644A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открытая форма туберкулеза.</w:t>
      </w:r>
    </w:p>
    <w:p w:rsidR="00644A4A" w:rsidRPr="009F166B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B545C8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166B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Высшее или среднее специальное образование и производственная квалификация.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CF4471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CF4471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Музыкальный руководитель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Осуществляет развитие музыкальных способностей и эмоциональной сферы ребенка, формирование эстетического вкуса, стимулирует развитие творческой деятельности детей дошкольного возраста, определяет направления педагогической деятельности с учетом индивидуальных и возрастных особенностей детей, а также их творческих способностей.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Закон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«</w:t>
      </w: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 образовании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 Российской Федерации»</w:t>
      </w: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методику музыкального воспитания и обучения детей дошкольного возраста, возрастные и индивидуальные особенности развития личности ребенка, музыкального восприятия, эмоций, моторики и музыкальных возможностей детей разного возраста, музыкальные произведения детского репертуара, профессионально владеть техникой исполнения на музыкальном инструменте.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676D02" w:rsidRDefault="00644A4A" w:rsidP="00644A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музыкальная одаренность;</w:t>
      </w:r>
    </w:p>
    <w:p w:rsidR="00644A4A" w:rsidRPr="00676D02" w:rsidRDefault="00644A4A" w:rsidP="00644A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такт;</w:t>
      </w:r>
    </w:p>
    <w:p w:rsidR="00644A4A" w:rsidRPr="00676D02" w:rsidRDefault="00644A4A" w:rsidP="00644A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творческие способности;</w:t>
      </w:r>
    </w:p>
    <w:p w:rsidR="00644A4A" w:rsidRPr="00676D02" w:rsidRDefault="00644A4A" w:rsidP="00644A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умение чувствовать и понимать стили, жанры музыки.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противопоказания:</w:t>
      </w:r>
    </w:p>
    <w:p w:rsidR="00644A4A" w:rsidRPr="00676D02" w:rsidRDefault="00644A4A" w:rsidP="00644A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координации движений;</w:t>
      </w:r>
    </w:p>
    <w:p w:rsidR="00644A4A" w:rsidRPr="00676D02" w:rsidRDefault="00644A4A" w:rsidP="00644A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заболевания.</w:t>
      </w:r>
    </w:p>
    <w:p w:rsidR="00644A4A" w:rsidRPr="00676D0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CF447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76D0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Музыкальное училище, консерватория.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975B12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b/>
          <w:bCs/>
          <w:color w:val="000000"/>
          <w:kern w:val="36"/>
          <w:sz w:val="40"/>
          <w:szCs w:val="48"/>
          <w:lang w:eastAsia="ru-RU"/>
        </w:rPr>
      </w:pPr>
      <w:r w:rsidRPr="00975B12">
        <w:rPr>
          <w:rFonts w:ascii="Verdana" w:hAnsi="Verdana"/>
          <w:b/>
          <w:bCs/>
          <w:color w:val="0072BC"/>
          <w:kern w:val="36"/>
          <w:sz w:val="40"/>
          <w:szCs w:val="48"/>
          <w:lang w:eastAsia="ru-RU"/>
        </w:rPr>
        <w:t>Педагог</w:t>
      </w:r>
      <w:r>
        <w:rPr>
          <w:rFonts w:ascii="Verdana" w:hAnsi="Verdana"/>
          <w:b/>
          <w:bCs/>
          <w:color w:val="0072BC"/>
          <w:kern w:val="36"/>
          <w:sz w:val="40"/>
          <w:szCs w:val="48"/>
          <w:lang w:eastAsia="ru-RU"/>
        </w:rPr>
        <w:t xml:space="preserve"> дополнительного образования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9933"/>
          <w:sz w:val="24"/>
          <w:szCs w:val="24"/>
          <w:lang w:eastAsia="ru-RU"/>
        </w:rPr>
      </w:pPr>
      <w:r w:rsidRPr="00FA5291">
        <w:rPr>
          <w:rFonts w:ascii="Verdana" w:hAnsi="Verdana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FB38A5" w:rsidRDefault="00644A4A" w:rsidP="00644A4A">
      <w:pPr>
        <w:pStyle w:val="11"/>
        <w:rPr>
          <w:rFonts w:ascii="Verdana" w:hAnsi="Verdana"/>
          <w:sz w:val="19"/>
          <w:szCs w:val="19"/>
          <w:lang w:eastAsia="ru-RU"/>
        </w:rPr>
      </w:pPr>
      <w:r w:rsidRPr="00FB38A5">
        <w:rPr>
          <w:rFonts w:ascii="Verdana" w:hAnsi="Verdana"/>
          <w:sz w:val="19"/>
          <w:szCs w:val="19"/>
          <w:lang w:eastAsia="ru-RU"/>
        </w:rPr>
        <w:t>Основными задачами работы педагога дополнительного образования  является создание комфортных условий  для творческого развития детей  и подростков, развитие их социальн</w:t>
      </w:r>
      <w:proofErr w:type="gramStart"/>
      <w:r w:rsidRPr="00FB38A5">
        <w:rPr>
          <w:rFonts w:ascii="Verdana" w:hAnsi="Verdana"/>
          <w:sz w:val="19"/>
          <w:szCs w:val="19"/>
          <w:lang w:eastAsia="ru-RU"/>
        </w:rPr>
        <w:t>о-</w:t>
      </w:r>
      <w:proofErr w:type="gramEnd"/>
      <w:r w:rsidRPr="00FB38A5">
        <w:rPr>
          <w:rFonts w:ascii="Verdana" w:hAnsi="Verdana"/>
          <w:sz w:val="19"/>
          <w:szCs w:val="19"/>
          <w:lang w:eastAsia="ru-RU"/>
        </w:rPr>
        <w:t xml:space="preserve"> эмоционального мира. Педагог дополнительного образования выявляет творческие способности детей и подростков, способствует их развитию, формированию устойчивых профессиональных интересов и склонностей. Поддерживает одаренных и талантливых обучающихся, в том числе детей, имеющих отклонения в развитии. Оказывает консультативную помощь родителям </w:t>
      </w:r>
      <w:proofErr w:type="gramStart"/>
      <w:r w:rsidRPr="00FB38A5">
        <w:rPr>
          <w:rFonts w:ascii="Verdana" w:hAnsi="Verdana"/>
          <w:sz w:val="19"/>
          <w:szCs w:val="19"/>
          <w:lang w:eastAsia="ru-RU"/>
        </w:rPr>
        <w:t xml:space="preserve">( </w:t>
      </w:r>
      <w:proofErr w:type="gramEnd"/>
      <w:r w:rsidRPr="00FB38A5">
        <w:rPr>
          <w:rFonts w:ascii="Verdana" w:hAnsi="Verdana"/>
          <w:sz w:val="19"/>
          <w:szCs w:val="19"/>
          <w:lang w:eastAsia="ru-RU"/>
        </w:rPr>
        <w:t>лицам, их заменяющим), а также педагогическим работникам в пределах своей компетенции.</w:t>
      </w:r>
    </w:p>
    <w:p w:rsidR="00644A4A" w:rsidRPr="00FB38A5" w:rsidRDefault="00644A4A" w:rsidP="00644A4A">
      <w:pPr>
        <w:pStyle w:val="11"/>
        <w:rPr>
          <w:rFonts w:ascii="Verdana" w:hAnsi="Verdana"/>
          <w:sz w:val="19"/>
          <w:szCs w:val="19"/>
          <w:lang w:eastAsia="ru-RU"/>
        </w:rPr>
      </w:pPr>
      <w:r w:rsidRPr="00FB38A5">
        <w:rPr>
          <w:rFonts w:ascii="Verdana" w:hAnsi="Verdana"/>
          <w:sz w:val="19"/>
          <w:szCs w:val="19"/>
          <w:lang w:eastAsia="ru-RU"/>
        </w:rPr>
        <w:t>Организует участие обучающихся в массовых мероприятиях, выставках творчества, открытых занятиях, показательных выступлениях.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9933"/>
          <w:sz w:val="24"/>
          <w:szCs w:val="24"/>
          <w:lang w:eastAsia="ru-RU"/>
        </w:rPr>
      </w:pPr>
      <w:r w:rsidRPr="00FA5291">
        <w:rPr>
          <w:rFonts w:ascii="Verdana" w:hAnsi="Verdana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FB38A5" w:rsidRDefault="00644A4A" w:rsidP="00644A4A">
      <w:pPr>
        <w:pStyle w:val="11"/>
        <w:rPr>
          <w:rFonts w:ascii="Verdana" w:hAnsi="Verdana"/>
          <w:color w:val="000000"/>
          <w:sz w:val="19"/>
          <w:szCs w:val="19"/>
          <w:lang w:eastAsia="ru-RU"/>
        </w:rPr>
      </w:pPr>
      <w:proofErr w:type="gramStart"/>
      <w:r w:rsidRPr="00FB38A5">
        <w:rPr>
          <w:rFonts w:ascii="Verdana" w:hAnsi="Verdana"/>
          <w:color w:val="000000"/>
          <w:sz w:val="19"/>
          <w:szCs w:val="19"/>
          <w:lang w:eastAsia="ru-RU"/>
        </w:rPr>
        <w:t>Возрастную и специальную педагогику и психологию, физиологию, гигиену; специфику развития интересов и потребностей обучающихся, основы их творческой деятельности; методику поиска и поддержки талантов; 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развлечений; с</w:t>
      </w:r>
      <w:r w:rsidRPr="00FB38A5">
        <w:rPr>
          <w:rFonts w:ascii="Verdana" w:hAnsi="Verdana"/>
          <w:sz w:val="19"/>
          <w:szCs w:val="19"/>
          <w:lang w:eastAsia="ru-RU"/>
        </w:rPr>
        <w:t>оциально-психологические механизмы взаимодействия людей; принципы и закономерности развития образования с учетом психолого-педагогических традиций; индивидуально-психологические особенности развития личности в социокультурном пространстве;</w:t>
      </w:r>
      <w:proofErr w:type="gramEnd"/>
      <w:r w:rsidRPr="00FB38A5">
        <w:rPr>
          <w:rFonts w:ascii="Verdana" w:hAnsi="Verdana"/>
          <w:sz w:val="19"/>
          <w:szCs w:val="19"/>
          <w:lang w:eastAsia="ru-RU"/>
        </w:rPr>
        <w:t xml:space="preserve"> условия, способы, пути саморазвития личности.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color w:val="000000"/>
          <w:sz w:val="19"/>
          <w:szCs w:val="19"/>
          <w:lang w:eastAsia="ru-RU"/>
        </w:rPr>
        <w:t>инициативность;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color w:val="000000"/>
          <w:sz w:val="19"/>
          <w:szCs w:val="19"/>
          <w:lang w:eastAsia="ru-RU"/>
        </w:rPr>
        <w:t>доброжелательность;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color w:val="000000"/>
          <w:sz w:val="19"/>
          <w:szCs w:val="19"/>
          <w:lang w:eastAsia="ru-RU"/>
        </w:rPr>
        <w:t>эмоциональная устойчивость;</w:t>
      </w:r>
    </w:p>
    <w:p w:rsidR="00644A4A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color w:val="000000"/>
          <w:sz w:val="19"/>
          <w:szCs w:val="19"/>
          <w:lang w:eastAsia="ru-RU"/>
        </w:rPr>
        <w:t>помехоустойчивость</w:t>
      </w:r>
      <w:r>
        <w:rPr>
          <w:rFonts w:ascii="Verdana" w:hAnsi="Verdana"/>
          <w:color w:val="000000"/>
          <w:sz w:val="19"/>
          <w:szCs w:val="19"/>
          <w:lang w:eastAsia="ru-RU"/>
        </w:rPr>
        <w:t>;</w:t>
      </w:r>
    </w:p>
    <w:p w:rsidR="00644A4A" w:rsidRPr="00FB38A5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B38A5">
        <w:rPr>
          <w:rFonts w:ascii="Verdana" w:hAnsi="Verdana"/>
          <w:sz w:val="19"/>
          <w:szCs w:val="19"/>
          <w:lang w:eastAsia="ru-RU"/>
        </w:rPr>
        <w:t>артистизм;</w:t>
      </w:r>
    </w:p>
    <w:p w:rsidR="00644A4A" w:rsidRPr="00FB38A5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B38A5">
        <w:rPr>
          <w:rFonts w:ascii="Verdana" w:hAnsi="Verdana"/>
          <w:sz w:val="19"/>
          <w:szCs w:val="19"/>
          <w:lang w:eastAsia="ru-RU"/>
        </w:rPr>
        <w:t>наблюдательность (способность) увидеть тенденции в развитии, формировании его умений, навыков, зарождение новых потребностей и интересов.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FA5291" w:rsidRDefault="00644A4A" w:rsidP="00644A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644A4A" w:rsidRPr="00FA5291" w:rsidRDefault="00644A4A" w:rsidP="00644A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color w:val="000000"/>
          <w:sz w:val="19"/>
          <w:szCs w:val="19"/>
          <w:lang w:eastAsia="ru-RU"/>
        </w:rPr>
        <w:t>нарушение зрения и слуха.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 w:rsidRPr="00FA5291">
        <w:rPr>
          <w:rFonts w:ascii="Verdana" w:hAnsi="Verdana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FB38A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  <w:lang w:eastAsia="ru-RU"/>
        </w:rPr>
      </w:pPr>
      <w:r>
        <w:rPr>
          <w:rFonts w:ascii="Verdana" w:hAnsi="Verdana"/>
          <w:color w:val="000000"/>
          <w:sz w:val="19"/>
          <w:szCs w:val="19"/>
          <w:lang w:eastAsia="ru-RU"/>
        </w:rPr>
        <w:t>Педагогические колледжи и вузы, вуз</w:t>
      </w:r>
      <w:r w:rsidRPr="00FA5291">
        <w:rPr>
          <w:rFonts w:ascii="Verdana" w:hAnsi="Verdana"/>
          <w:color w:val="000000"/>
          <w:sz w:val="19"/>
          <w:szCs w:val="19"/>
          <w:lang w:eastAsia="ru-RU"/>
        </w:rPr>
        <w:t>ы культуры.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6710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Педагог начальных классов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Обучает учащихся начальных классов. Составляет планы преподавания учебного материала, выбирает формы и методы его подачи, планирует учебную, индивидуальную и внеклассную работу с учениками. Проводит уроки: излагает учебный материал, организует работу учеников по его усвоению и закреплению. Формирует у них навыки самостоятельной работы. Проверяет письменные работы, контролирует и оценивает уровень усвоения знаний. Ведет школьную документацию (заполняет журнал, составляет отчеты, ведет личные дела учеников). Проводит внеклассные мероприятия (праздничные утренники, экскурсии и т.п.). Наблюдая за успеваемостью, поведением, общением, интересами учеников, определяет их индивидуальные особенности. В сотрудничестве с родителями и школьным психологом вырабатывает индивидуальный подход к каждому ребенку, подбирает соответствующие методы работы с ним. Проводит работу с родителями. В индивидуальных беседах и на родительских собраниях сообщает им информацию о возрастных и индивидуальных особенностях детей, средствах и приемах налаживания, развития взаимодействия с ними. Участвует в работе педагогических советов, проведении общешкольных мероприятий, дежурствах по школе. 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Орудия и средства труда: использует простые ручные инструменты (карандаши, ручки, указку и т.д.), технические и электронные средства. 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Круг общения: характерны многочисленные длительные контакты с группой детей, взрослых. </w:t>
      </w:r>
    </w:p>
    <w:p w:rsidR="00644A4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Ответственность: повышенная ответственность за жизнь и здоровье детей, материальная ответственность за сохранность оборудования учебного кабинета. 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Условия работы: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</w:t>
      </w: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аботает, в основном, в помещении. </w:t>
      </w:r>
      <w:proofErr w:type="gramStart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Характерны</w:t>
      </w:r>
      <w:proofErr w:type="gramEnd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повышенная нагрузка на зрение и голосовой аппарат, эмоциональное напряжение (вызываемое многочисленными контактами в течение рабочего дня, часто в условиях шума).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Педагогику, дидактику, методику преподавания, возрастную и педагогическую психологию; учебные программы по преподаваемым дисциплинам; основы законодательства в области образования, брака и семьи, охраны материнства и детства; нормативные документы, определяющие деятельность средней общеобразовательной школы; планировать учебную работу; организовывать деятельность учеников по усвоению учебного материала на уроках и в самостоятельной работе; проводить работу с родителями учеников;</w:t>
      </w:r>
      <w:proofErr w:type="gramEnd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ориентироваться в возрастных и индивидуальных личностных особенностях детей младшего школьного возраста.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черты характера: любовь к детям и их понимание, устойчивый интерес к работе с ними;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общительность, доброта, отзывчивость, </w:t>
      </w:r>
      <w:proofErr w:type="spellStart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эмпатия</w:t>
      </w:r>
      <w:proofErr w:type="spellEnd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чуткость, тактичность, аккуратность, опрятность, сдержанность, высокая культура поведения;</w:t>
      </w:r>
      <w:proofErr w:type="gramEnd"/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интеллектуальная лабильность, развитое словесно-логическое мышление, правильная речь;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высокочувствительная, подвижная, пластичная и вместе с тем выносливая нервная система;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большой объем долговременной памяти с развитыми оперативными функциями;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высокие показатели концентрации, переключения и распределения внимания;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эмоционально-волевая регуляция;</w:t>
      </w:r>
    </w:p>
    <w:p w:rsidR="00644A4A" w:rsidRPr="00E66710" w:rsidRDefault="00644A4A" w:rsidP="00644A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коммуникативные, дидактические, </w:t>
      </w:r>
      <w:proofErr w:type="spellStart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сензитивные</w:t>
      </w:r>
      <w:proofErr w:type="spellEnd"/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экспрессивные, организаторские способности.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E66710" w:rsidRDefault="00644A4A" w:rsidP="00644A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нервно-психические заболевания (неврозы);</w:t>
      </w:r>
    </w:p>
    <w:p w:rsidR="00644A4A" w:rsidRPr="00E66710" w:rsidRDefault="00644A4A" w:rsidP="00644A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пищеварения (язвенная болезнь);</w:t>
      </w:r>
    </w:p>
    <w:p w:rsidR="00644A4A" w:rsidRPr="00E66710" w:rsidRDefault="00644A4A" w:rsidP="00644A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туберкулез и инфекционные кожные заболевания;</w:t>
      </w:r>
    </w:p>
    <w:p w:rsidR="00644A4A" w:rsidRPr="00E66710" w:rsidRDefault="00644A4A" w:rsidP="00644A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значительное снижение остроты зрения и слуха;</w:t>
      </w:r>
    </w:p>
    <w:p w:rsidR="00644A4A" w:rsidRPr="00E66710" w:rsidRDefault="00644A4A" w:rsidP="00644A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выраженные дефекты речи.</w:t>
      </w:r>
    </w:p>
    <w:p w:rsidR="00644A4A" w:rsidRPr="00E66710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303113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E6671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Педагогические колледжи, факультеты начальных классов педагогических институтов и университетов.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5E2E58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5E2E58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Педагог средней школы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Работа любого педагога включает</w:t>
      </w: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3 </w:t>
      </w:r>
      <w:proofErr w:type="gramStart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основны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</w:t>
      </w:r>
      <w:proofErr w:type="gramEnd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направления: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1) обучение и воспитание детей, которое осуществляется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прежде всего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уроке, а также во время внеклассной работы;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2) тесная связь с семьями учащихся, работа с родителями;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3) постоянное совершенствование профессионального мастерства.</w:t>
      </w:r>
    </w:p>
    <w:p w:rsidR="00644A4A" w:rsidRPr="005807F5" w:rsidRDefault="00644A4A" w:rsidP="00644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5807F5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Основная профессиональная обязанность учителя </w:t>
      </w:r>
      <w:r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–</w:t>
      </w:r>
      <w:r w:rsidRPr="005807F5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проведение уроков, в процессе которых он обеспечивает изучение новой информации по своему предмету, повторение и закрепление пройденного ранее, контроль и выставление оценок, а также организует самостоятельную работу учеников. Цель этого — не только собственно обучение, но и развитие, воспитание. Кроме того, учитель занимается проверкой работ учеников, подготовкой к </w:t>
      </w:r>
      <w:r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урокам</w:t>
      </w:r>
      <w:r w:rsidRPr="005807F5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, участвует в заседаниях педсоветов.</w:t>
      </w:r>
    </w:p>
    <w:p w:rsidR="00644A4A" w:rsidRPr="005807F5" w:rsidRDefault="00644A4A" w:rsidP="00644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</w:pPr>
      <w:r w:rsidRPr="005807F5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Как правило, </w:t>
      </w:r>
      <w:r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>педагог</w:t>
      </w:r>
      <w:r w:rsidRPr="005807F5">
        <w:rPr>
          <w:rFonts w:ascii="Verdana" w:eastAsia="Times New Roman" w:hAnsi="Verdana" w:cs="Times New Roman"/>
          <w:color w:val="303030"/>
          <w:sz w:val="19"/>
          <w:szCs w:val="19"/>
          <w:lang w:eastAsia="ru-RU"/>
        </w:rPr>
        <w:t xml:space="preserve"> занимается и воспитательной работой (особенно если является классным руководителем) — проводит со школьниками различные интересные и полезные мероприятия, индивидуально разбирается с «проблемными» учениками, готовится к родительским собраниям и проводит их. В среднем непосредственно проведение уроков занимает лишь 50-60% его рабочего времени. Работают учителя, наряду со школами, гимназиями и лицеями, в учреждениях среднего профессионального образования. Востребованы они и в учреждениях дополнительного образования: различных кружках, секциях и т. п.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Педагог должен обладать знаниями, умениями и опытом в преподаваемой им специальности.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</w:t>
      </w: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олжен обладать широкими знаниями в области психологии и педагогики и строго соблюдать профессиональную этику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знать организацию системы образования, а также правовые акты, регулирующие преподаваемую им область, требования безопасности труда и гигиены труда, требования школьного делопроизводства, быть в курсе политики образования, принципов постоянного обучения.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черты характера: любовь к детям, и их понимание, устойчивый интерес к работе с ними;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общительность, доброта, отзывчивость, </w:t>
      </w:r>
      <w:proofErr w:type="spellStart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эмпатия</w:t>
      </w:r>
      <w:proofErr w:type="spellEnd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чуткость, тактичность, аккуратность, опрятность, сдержанность, высокая культура поведения;</w:t>
      </w:r>
      <w:proofErr w:type="gramEnd"/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интеллектуальная лабильность, развитое словесно-логическое мышление, правильная речь;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высокочувствительная, подвижная, пластичная и вместе с тем выносливая нервная система;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большой объем долговременной памяти с развитыми оперативными функциями;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высокие показатели концентрации, переключения и распределения внимания;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хорошая эмоционально-волевая регуляция;</w:t>
      </w:r>
    </w:p>
    <w:p w:rsidR="00644A4A" w:rsidRPr="003C137D" w:rsidRDefault="00644A4A" w:rsidP="00644A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коммуникативные, дидактические, </w:t>
      </w:r>
      <w:proofErr w:type="spellStart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сензитивные</w:t>
      </w:r>
      <w:proofErr w:type="spellEnd"/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экспрессивные, организаторские способности.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3C137D" w:rsidRDefault="00644A4A" w:rsidP="00644A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нервно-психические заболевания (неврозы);</w:t>
      </w:r>
    </w:p>
    <w:p w:rsidR="00644A4A" w:rsidRPr="003C137D" w:rsidRDefault="00644A4A" w:rsidP="00644A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пищеварения (язвенная болезнь);</w:t>
      </w:r>
    </w:p>
    <w:p w:rsidR="00644A4A" w:rsidRPr="003C137D" w:rsidRDefault="00644A4A" w:rsidP="00644A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туберкулез и инфекционные кожные заболевания;</w:t>
      </w:r>
    </w:p>
    <w:p w:rsidR="00644A4A" w:rsidRPr="003C137D" w:rsidRDefault="00644A4A" w:rsidP="00644A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значительное снижение остроты зрения и слуха;</w:t>
      </w:r>
    </w:p>
    <w:p w:rsidR="00644A4A" w:rsidRPr="003C137D" w:rsidRDefault="00644A4A" w:rsidP="00644A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выраженные дефекты речи;</w:t>
      </w:r>
    </w:p>
    <w:p w:rsidR="00644A4A" w:rsidRPr="003C137D" w:rsidRDefault="00644A4A" w:rsidP="00644A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выраженные физические недостатки (т.к. это может осложнить взаимоотношения учителя с учащимися).</w:t>
      </w:r>
    </w:p>
    <w:p w:rsidR="00644A4A" w:rsidRPr="003C137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C137D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Default="00644A4A" w:rsidP="00644A4A"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колледж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училище или вуз</w:t>
      </w:r>
      <w:r w:rsidRPr="006210D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975B12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975B12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Педагог-организатор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975B12" w:rsidRDefault="00644A4A" w:rsidP="00644A4A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 xml:space="preserve">Содействует развитию личности, талантов и способностей, формированию общей культуры обучающихся. </w:t>
      </w:r>
      <w:proofErr w:type="gramStart"/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>Изучает возрастные и психологические особенности, интересы и потребности обучающихся  в учреждениях и по месту жительства, создает условия для их реализации в различных видах творческой деятельности.</w:t>
      </w:r>
      <w:proofErr w:type="gramEnd"/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 xml:space="preserve"> Организует работу детских клубов, кружков, секций и других любительских объединений, разнообразную индивидуальную и совместную деятельность детей и взрослых. Руководит работой по одному из направлений деятельности учреждения: техническому, художественному, спортивному, туристско-краеведческому и др. Организует вечера, праздники, походы, экскурсии, поддерживает социально значимые инициативы обучающихся в сфере их свободного времени, досуга и развлечений. Привлекает к работе с </w:t>
      </w:r>
      <w:proofErr w:type="gramStart"/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>обучающимися</w:t>
      </w:r>
      <w:proofErr w:type="gramEnd"/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 xml:space="preserve"> работников учреждений культуры и спорта, родителей, общественность. Организует каникулярный отдых детей, несет ответственность за их жизнь и здоровье в период образовательного процесса.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975B12" w:rsidRDefault="00644A4A" w:rsidP="00644A4A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>Возрастную и специальную педагогику и психологию, физиологию, гигиену, специфику развития интересов и потребностей детей, основы их творческой деятельности, методику поиска и поддержки молодых талантов, содержание, методику и организацию одного из видов творческой деятельности (научно-технической, эстетической, туристско-краеведческой, оздоровительно-спортивной, досугового, отдыха и развлечений), программы занятий кружков, секций, студий, клубных объединений, основы деятельности детских коллективов, организаций и ассоциаций, нормы и правила охраны труда</w:t>
      </w:r>
      <w:proofErr w:type="gramEnd"/>
      <w:r w:rsidRPr="00975B12">
        <w:rPr>
          <w:rStyle w:val="c8"/>
          <w:rFonts w:ascii="Verdana" w:hAnsi="Verdana" w:cs="Arial"/>
          <w:color w:val="000000"/>
          <w:sz w:val="19"/>
          <w:szCs w:val="19"/>
        </w:rPr>
        <w:t>, техники безопасности и противопожарной защиты.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инициативность;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доброжелательность;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эмоциональная устойчивость;</w:t>
      </w:r>
    </w:p>
    <w:p w:rsidR="00644A4A" w:rsidRPr="00FA5291" w:rsidRDefault="00644A4A" w:rsidP="00644A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помехоустойчивость.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FA5291" w:rsidRDefault="00644A4A" w:rsidP="00644A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644A4A" w:rsidRPr="00FA5291" w:rsidRDefault="00644A4A" w:rsidP="00644A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зрения и слуха.</w:t>
      </w:r>
    </w:p>
    <w:p w:rsidR="00644A4A" w:rsidRPr="00FA5291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FA5291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975B1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Педагогические колледжи и вузы, вуз</w:t>
      </w:r>
      <w:r w:rsidRPr="00FA5291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 культуры.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F060D4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F060D4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Преподаватель в системе специального образования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Проводит обучение учащихся и студентов на высоком научном и методическом уровне, используя наиболее эффективные формы, методы и средства обучения; формирует у них профессиональные умения и навыки, подготавливает учащихся и студентов к практической профессиональной деятельности.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Педагогику, дидактику, методики преподавания, возрастную и педагогическую психологии, содержание и принципы организации </w:t>
      </w:r>
      <w:proofErr w:type="gramStart"/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обучения по</w:t>
      </w:r>
      <w:proofErr w:type="gramEnd"/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преподаваемому предмету, основные технологические процессы и приемы работы по профилю специальности, методику профессионального обучения, основы законодательства в области образования, нормативные документы, определяющие деятельность образовательного учреждения. Должен уметь п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</w:t>
      </w: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анировать учебную работу, организовывать деятельность учеников и студентов по усвоению учебного материала на лекциях и самостоятельной работе.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эмоционально-волевая устойчивость;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толерантность многочисленным контактам;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способность концентрации внимания в условиях помех;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и организаторские способности;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оперативная и долговременная память;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аналитическое мышление;</w:t>
      </w:r>
    </w:p>
    <w:p w:rsidR="00644A4A" w:rsidRPr="004903F6" w:rsidRDefault="00644A4A" w:rsidP="00644A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эрудиция.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4903F6" w:rsidRDefault="00644A4A" w:rsidP="00644A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сердечно-сосудистые</w:t>
      </w:r>
      <w:proofErr w:type="gramEnd"/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заболевания;</w:t>
      </w:r>
    </w:p>
    <w:p w:rsidR="00644A4A" w:rsidRPr="004903F6" w:rsidRDefault="00644A4A" w:rsidP="00644A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заболевания органов зрения и слуха;</w:t>
      </w:r>
    </w:p>
    <w:p w:rsidR="00644A4A" w:rsidRPr="004903F6" w:rsidRDefault="00644A4A" w:rsidP="00644A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инфекционными заболеваниями.</w:t>
      </w:r>
    </w:p>
    <w:p w:rsidR="00644A4A" w:rsidRPr="004903F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8C77B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уз</w:t>
      </w:r>
      <w:r w:rsidRPr="004903F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5C2422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5C2422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Преподаватель высшего учебного заведения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Занимается чтением лекций, проведением семинарских и практических занятий, руководит научной работой студентов и аспирантов. В обязанности входит также консультирование, прием зачетов и экзаменов, организация учебных и производственных практик для студентов, проведение воспитательных мероприятий. Как правило, совмещает преподавание с научной работой, а также занимается созданием методических материалов, необходимых в преподавании своего предмета (издает учебные и методические пособия, разрабатывает мультимедиа-презентации, тесты и т. п.). Непосредственно проведение аудиторных занятий занимает, в среднем, лишь около половины рабочего времени. Занятий, проводимых преподавателем по фиксированному расписанию, обычно не так уж и много (порядка 12-18 часов в неделю), в остальном же (подготовка к ним, проверка студенческих работ, консультации, выполнение научных исследований и т. д.) этот специалист может организовать свой график так, как ему удобнее.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Необходимо в совершенстве овладеть преподаваемой областью знаний, современными методиками обучения и воспитания, а также основами методологии научной работы.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8D2C64" w:rsidRDefault="00644A4A" w:rsidP="00644A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и организаторские способности;</w:t>
      </w:r>
    </w:p>
    <w:p w:rsidR="00644A4A" w:rsidRPr="008D2C64" w:rsidRDefault="00644A4A" w:rsidP="00644A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оперативная и долговременная память;</w:t>
      </w:r>
    </w:p>
    <w:p w:rsidR="00644A4A" w:rsidRPr="008D2C64" w:rsidRDefault="00644A4A" w:rsidP="00644A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аналитическое мышление;</w:t>
      </w:r>
    </w:p>
    <w:p w:rsidR="00644A4A" w:rsidRPr="008D2C64" w:rsidRDefault="00644A4A" w:rsidP="00644A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эрудиция;</w:t>
      </w:r>
    </w:p>
    <w:p w:rsidR="00644A4A" w:rsidRPr="008D2C64" w:rsidRDefault="00644A4A" w:rsidP="00644A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внимание.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8D2C64" w:rsidRDefault="00644A4A" w:rsidP="00644A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644A4A" w:rsidRPr="008D2C64" w:rsidRDefault="00644A4A" w:rsidP="00644A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выраженные </w:t>
      </w:r>
      <w:proofErr w:type="gramStart"/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сердечно-сосудистые</w:t>
      </w:r>
      <w:proofErr w:type="gramEnd"/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заболевания;</w:t>
      </w:r>
    </w:p>
    <w:p w:rsidR="00644A4A" w:rsidRPr="008D2C64" w:rsidRDefault="00644A4A" w:rsidP="00644A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выраженные заболевания органов зрения и слуха;</w:t>
      </w:r>
    </w:p>
    <w:p w:rsidR="00644A4A" w:rsidRPr="008D2C64" w:rsidRDefault="00644A4A" w:rsidP="00644A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заболевания.</w:t>
      </w:r>
    </w:p>
    <w:p w:rsidR="00644A4A" w:rsidRPr="008D2C6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5C242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Педагогические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вуз</w:t>
      </w:r>
      <w:r w:rsidRPr="008D2C6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 и университеты.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EB36C2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EB36C2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Преподаватель детской музыкальной школы</w:t>
      </w:r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Проводит отбор </w:t>
      </w:r>
      <w:proofErr w:type="gramStart"/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поступающих</w:t>
      </w:r>
      <w:proofErr w:type="gramEnd"/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на обучение, занимается индивидуально с каждым, отрабатывая правильную позу, постановку руки, технику исполнения, умение передать замысел композитора, проводит смотры, экзамены.</w:t>
      </w:r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Педагогику, психологию, сольфеджио, гармонию, инструментовку, методику преподавания, возрастную физиологию, обширный музыкальный материал, должен владеть музыкальным инструментом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обладать музыкальным слухом и эстетическим слухом</w:t>
      </w: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  <w:proofErr w:type="gramEnd"/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4C3775" w:rsidRDefault="00644A4A" w:rsidP="00644A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музыкальная и педагогическая одаренность;</w:t>
      </w:r>
    </w:p>
    <w:p w:rsidR="00644A4A" w:rsidRPr="004C3775" w:rsidRDefault="00644A4A" w:rsidP="00644A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терпеливость;</w:t>
      </w:r>
    </w:p>
    <w:p w:rsidR="00644A4A" w:rsidRPr="004C3775" w:rsidRDefault="00644A4A" w:rsidP="00644A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внимательность;</w:t>
      </w:r>
    </w:p>
    <w:p w:rsidR="00644A4A" w:rsidRPr="004C3775" w:rsidRDefault="00644A4A" w:rsidP="00644A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способности.</w:t>
      </w:r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4C3775" w:rsidRDefault="00644A4A" w:rsidP="00644A4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плохой слух;</w:t>
      </w:r>
    </w:p>
    <w:p w:rsidR="00644A4A" w:rsidRPr="004C3775" w:rsidRDefault="00644A4A" w:rsidP="00644A4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нервные и психические заболевания;</w:t>
      </w:r>
    </w:p>
    <w:p w:rsidR="00644A4A" w:rsidRPr="004C3775" w:rsidRDefault="00644A4A" w:rsidP="00644A4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нарушение координации движений.</w:t>
      </w:r>
    </w:p>
    <w:p w:rsidR="00644A4A" w:rsidRPr="004C3775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EB36C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4C37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Средние и высшие учебные музыкальные заведения, академии.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E874BD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 w:rsidRPr="00E874BD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Социальный педагог</w:t>
      </w:r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E874BD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gramStart"/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Доминирующие виды деятельности: работа с трудными детьми и подростками; постоянный контроль жизни, учебы, быта трудного ребенка, подростка; выяснение причины отклоняющегося поведения; беседы с классным руководителем; беседы с ребенком, подростком; поддержание связи с детской комнатой милиции; беседы с инспектором по делам несовершеннолетних, совместное решение проблем ребенка с целью разрешения вопроса снятия с учета;</w:t>
      </w:r>
      <w:proofErr w:type="gramEnd"/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поддержание связи со школьным психологом (работа с ребенком, подростком на основе психологического обследования); работа с родителями; выяснение причины создавшейся ситуации; консультации родителей; организация и проведение мероприятий по воспитанию трудных детей и подростков на окружном и территориальном уровне; беседы с ближайшим окружением ребенка, подростка (друзья, родственники, знакомые).</w:t>
      </w:r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Закон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«</w:t>
      </w: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 образовании</w:t>
      </w:r>
      <w:r w:rsidRPr="00E874B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 Российской </w:t>
      </w:r>
      <w:proofErr w:type="spellStart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Федераци</w:t>
      </w:r>
      <w:proofErr w:type="spellEnd"/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»</w:t>
      </w: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Конвенцию о правах ребенка, основные закономерности развития личности, формы и методы социальной работы с различными группами и категориями населения, основы трудового законодательства, семейного права, педагогическую этику.</w:t>
      </w:r>
      <w:proofErr w:type="gramEnd"/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5E3B62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трудолюбие;</w:t>
      </w:r>
    </w:p>
    <w:p w:rsidR="00644A4A" w:rsidRPr="005E3B62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чувство ответственности;</w:t>
      </w:r>
    </w:p>
    <w:p w:rsidR="00644A4A" w:rsidRPr="005E3B62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педагогический такт;</w:t>
      </w:r>
    </w:p>
    <w:p w:rsidR="00644A4A" w:rsidRPr="005E3B62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организаторские способности;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spellStart"/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коммуникативность</w:t>
      </w:r>
      <w:proofErr w:type="spellEnd"/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развитые вербальные способности (умение говорить четко, ясно, выразительно);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хорошая память;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психическая и эмоциональная уравновешенность;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склонность к работе с детьми;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умение повести за собой;</w:t>
      </w:r>
    </w:p>
    <w:p w:rsidR="00644A4A" w:rsidRPr="00E874BD" w:rsidRDefault="00644A4A" w:rsidP="00644A4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874BD">
        <w:rPr>
          <w:rFonts w:ascii="Verdana" w:eastAsia="Times New Roman" w:hAnsi="Verdana" w:cs="Times New Roman"/>
          <w:sz w:val="19"/>
          <w:szCs w:val="19"/>
          <w:lang w:eastAsia="ru-RU"/>
        </w:rPr>
        <w:t>способность к сопереживанию.</w:t>
      </w:r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5E3B62" w:rsidRDefault="00644A4A" w:rsidP="00644A4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и нервные заболевания;</w:t>
      </w:r>
    </w:p>
    <w:p w:rsidR="00644A4A" w:rsidRPr="005E3B62" w:rsidRDefault="00644A4A" w:rsidP="00644A4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заразные заболевания.</w:t>
      </w:r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E3B62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5E3B62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Средние профессиональные, в</w:t>
      </w:r>
      <w:r w:rsidRPr="005E3B6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ысшие учебные заведения.</w:t>
      </w:r>
    </w:p>
    <w:p w:rsidR="00644A4A" w:rsidRDefault="00644A4A" w:rsidP="00644A4A"/>
    <w:p w:rsidR="00644A4A" w:rsidRPr="009F6524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F6524">
        <w:rPr>
          <w:rFonts w:ascii="Verdana" w:eastAsia="Times New Roman" w:hAnsi="Verdana" w:cs="Times New Roman"/>
          <w:b/>
          <w:bCs/>
          <w:color w:val="0072BC"/>
          <w:kern w:val="36"/>
          <w:sz w:val="48"/>
          <w:szCs w:val="48"/>
          <w:lang w:eastAsia="ru-RU"/>
        </w:rPr>
        <w:t>Учитель-дефектолог</w:t>
      </w:r>
    </w:p>
    <w:p w:rsidR="00644A4A" w:rsidRPr="009F652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FB2649" w:rsidRDefault="00644A4A" w:rsidP="00644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Профессия включает в себя множество специальностей: сурдопедагог (работает со слабослышащими детьми), </w:t>
      </w:r>
      <w:proofErr w:type="spellStart"/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>олигофренопедагог</w:t>
      </w:r>
      <w:proofErr w:type="spellEnd"/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(с недостатками умственного развития), тифлопедагог (с недостатками зрения), логопед (с речевыми нарушениями).</w:t>
      </w:r>
    </w:p>
    <w:p w:rsidR="00644A4A" w:rsidRPr="00FB2649" w:rsidRDefault="00644A4A" w:rsidP="00644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Дефектолог осматривает ребенка; путем диагностики выявляет имеющиеся нарушения; проводя беседы с родителями, выясняет обстоятельства, при которых возникло и развивалось заболевание; при необходимости назначает дополнительные обследования и анализирует их результаты. </w:t>
      </w:r>
      <w:proofErr w:type="gramStart"/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>По итогам проведенных обследований определяет характер отклонения и выбирает направление для целенаправленной работы по коррекции, либо, если эти нарушения в силу анатомо-физиологических причин полностью исправить невозможно, то организует взаимодействие с ребенком таким образом, чтобы они оказывали как можно меньшее влияние на развитие других, сохранных функций, а также способствует социальной адаптации своих подопечных.</w:t>
      </w:r>
      <w:proofErr w:type="gramEnd"/>
    </w:p>
    <w:p w:rsidR="00644A4A" w:rsidRPr="00FB2649" w:rsidRDefault="00644A4A" w:rsidP="00644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На протяжении рабочего дня дефектолог проводит групповые развивающие занятия, а также занимается </w:t>
      </w:r>
      <w:proofErr w:type="gramStart"/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>с</w:t>
      </w:r>
      <w:proofErr w:type="gramEnd"/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индивидуально. Рабочее место дефектолога — кабинет, в котором находится стационарная аппаратура и другое оборудование, необходимое для занятий.</w:t>
      </w:r>
    </w:p>
    <w:p w:rsidR="00644A4A" w:rsidRPr="009F652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FB2649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FB2649">
        <w:rPr>
          <w:rFonts w:ascii="Verdana" w:eastAsia="Times New Roman" w:hAnsi="Verdana" w:cs="Times New Roman"/>
          <w:sz w:val="19"/>
          <w:szCs w:val="19"/>
          <w:lang w:eastAsia="ru-RU"/>
        </w:rPr>
        <w:t>Возрастную и специальную педагогику и психологию, основы медицины, анатомо-физиологические и клинические основы дефектологии, методы и приемы предупреждения и исправления отклонений в развитии обучающихся, методики диагностики, обучения и развития детей с определенными отклонениями. Должен уметь вступать в контакт со своими воспитанниками разного возраста, быть ответственным, целеустремленным и доброжелательным.</w:t>
      </w:r>
    </w:p>
    <w:p w:rsidR="00644A4A" w:rsidRPr="009F652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9F6524" w:rsidRDefault="00644A4A" w:rsidP="00644A4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коммуникативные и организаторские способности;</w:t>
      </w:r>
    </w:p>
    <w:p w:rsidR="00644A4A" w:rsidRPr="009F6524" w:rsidRDefault="00644A4A" w:rsidP="00644A4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эмоциональная устойчивость;</w:t>
      </w:r>
    </w:p>
    <w:p w:rsidR="00644A4A" w:rsidRPr="009F6524" w:rsidRDefault="00644A4A" w:rsidP="00644A4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наблюдательность;</w:t>
      </w:r>
    </w:p>
    <w:p w:rsidR="00644A4A" w:rsidRDefault="00644A4A" w:rsidP="00644A4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логическое мышление.</w:t>
      </w:r>
    </w:p>
    <w:p w:rsidR="00644A4A" w:rsidRPr="00CE28A2" w:rsidRDefault="00644A4A" w:rsidP="00644A4A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CE28A2">
        <w:rPr>
          <w:rFonts w:ascii="Verdana" w:eastAsia="Times New Roman" w:hAnsi="Verdana" w:cs="Times New Roman"/>
          <w:sz w:val="19"/>
          <w:szCs w:val="19"/>
          <w:lang w:eastAsia="ru-RU"/>
        </w:rPr>
        <w:t>внимательность;</w:t>
      </w:r>
    </w:p>
    <w:p w:rsidR="00644A4A" w:rsidRPr="00CE28A2" w:rsidRDefault="00644A4A" w:rsidP="00644A4A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CE28A2">
        <w:rPr>
          <w:rFonts w:ascii="Verdana" w:eastAsia="Times New Roman" w:hAnsi="Verdana" w:cs="Times New Roman"/>
          <w:sz w:val="19"/>
          <w:szCs w:val="19"/>
          <w:lang w:eastAsia="ru-RU"/>
        </w:rPr>
        <w:t>отзывчивость;</w:t>
      </w:r>
    </w:p>
    <w:p w:rsidR="00644A4A" w:rsidRPr="00CE28A2" w:rsidRDefault="00644A4A" w:rsidP="00644A4A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CE28A2">
        <w:rPr>
          <w:rFonts w:ascii="Verdana" w:eastAsia="Times New Roman" w:hAnsi="Verdana" w:cs="Times New Roman"/>
          <w:sz w:val="19"/>
          <w:szCs w:val="19"/>
          <w:lang w:eastAsia="ru-RU"/>
        </w:rPr>
        <w:t>тактичность;</w:t>
      </w:r>
    </w:p>
    <w:p w:rsidR="00644A4A" w:rsidRPr="00CE28A2" w:rsidRDefault="00644A4A" w:rsidP="00644A4A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CE28A2">
        <w:rPr>
          <w:rFonts w:ascii="Verdana" w:eastAsia="Times New Roman" w:hAnsi="Verdana" w:cs="Times New Roman"/>
          <w:sz w:val="19"/>
          <w:szCs w:val="19"/>
          <w:lang w:eastAsia="ru-RU"/>
        </w:rPr>
        <w:t>терпеливость;</w:t>
      </w:r>
    </w:p>
    <w:p w:rsidR="00644A4A" w:rsidRPr="00CE28A2" w:rsidRDefault="00644A4A" w:rsidP="00644A4A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CE28A2">
        <w:rPr>
          <w:rFonts w:ascii="Verdana" w:eastAsia="Times New Roman" w:hAnsi="Verdana" w:cs="Times New Roman"/>
          <w:sz w:val="19"/>
          <w:szCs w:val="19"/>
          <w:lang w:eastAsia="ru-RU"/>
        </w:rPr>
        <w:t>стрессоустойчивость.</w:t>
      </w:r>
    </w:p>
    <w:p w:rsidR="00644A4A" w:rsidRPr="009F652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9F6524" w:rsidRDefault="00644A4A" w:rsidP="00644A4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инфекционные и кожные заболевания;</w:t>
      </w:r>
    </w:p>
    <w:p w:rsidR="00644A4A" w:rsidRPr="009F6524" w:rsidRDefault="00644A4A" w:rsidP="00644A4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психические и нервные заболевания;</w:t>
      </w:r>
    </w:p>
    <w:p w:rsidR="00644A4A" w:rsidRPr="009F6524" w:rsidRDefault="00644A4A" w:rsidP="00644A4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дефекты зрения и слуха.</w:t>
      </w:r>
    </w:p>
    <w:p w:rsidR="00644A4A" w:rsidRPr="009F6524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F6524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CE28A2" w:rsidRDefault="00644A4A" w:rsidP="00644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CE28A2">
        <w:rPr>
          <w:rFonts w:ascii="Verdana" w:eastAsia="Times New Roman" w:hAnsi="Verdana" w:cs="Times New Roman"/>
          <w:sz w:val="19"/>
          <w:szCs w:val="19"/>
          <w:lang w:eastAsia="ru-RU"/>
        </w:rPr>
        <w:t>Факультеты специальной педагогики и психологии педагогических вузов. Основы профессии можно приобрести также в педагогических училищах.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644A4A" w:rsidRPr="004E5FCA" w:rsidRDefault="00644A4A" w:rsidP="00644A4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8"/>
          <w:lang w:eastAsia="ru-RU"/>
        </w:rPr>
      </w:pPr>
      <w:r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Ш</w:t>
      </w:r>
      <w:r w:rsidRPr="004E5FCA"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>кольный</w:t>
      </w:r>
      <w:r>
        <w:rPr>
          <w:rFonts w:ascii="Verdana" w:eastAsia="Times New Roman" w:hAnsi="Verdana" w:cs="Times New Roman"/>
          <w:b/>
          <w:bCs/>
          <w:color w:val="0072BC"/>
          <w:kern w:val="36"/>
          <w:sz w:val="40"/>
          <w:szCs w:val="48"/>
          <w:lang w:eastAsia="ru-RU"/>
        </w:rPr>
        <w:t xml:space="preserve"> психолог (педагог-психолог)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Содержание труда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Определяет готовность детей к школе, проводит их обследование при приеме в 1 класс. По результатам обследования совместно с учителем разрабатывает программы индивидуальной работы с детьми, дает конкретные рекомендации родителям по оказанию помощи ребенку в подготовке к школе. Осуществляет последующее наблюдение за обучением школьников и их развитием. Определяет причины и разрабатывает индивидуальные программы психолого-педагогической коррекции неуспеваемости, нарушений межличностного общения </w:t>
      </w:r>
      <w:proofErr w:type="gram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</w:t>
      </w:r>
      <w:proofErr w:type="gram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взрослыми и сверстниками и других негативных явлений в интеллектуальном и личностном развитии школьников. По запросам педагогов, родителей или самих учащихся проводит исследование интересов, способностей, склонностей детей. Разрабатывает и участвует в реализации развивающих программ, учитывающих индивидуальные особенности школьников и задачи их развития на конкретном возрастном этапе. Проводит групповые и индивидуальные консультации учащихся по вопросам обучения, личностного развития, профессионального самоопределения, взаимоотношений </w:t>
      </w:r>
      <w:proofErr w:type="gram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</w:t>
      </w:r>
      <w:proofErr w:type="gram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взрослыми и сверстниками. Участвует в работе педагогических советов, методических объединений, выступает с лекциями, проводит семинары и тренинги для учителей, дает им индивидуальные консультаци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и. Проводит работу с родителями:</w:t>
      </w: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выступает на родительских собраниях, консультирует. Использует компьютер, диагностические и развивающие методики. Многочисленные контакты со школьниками, учителями, родителями, администрацией школы. Несет повышенную моральную ответственность за соблюдение этических норм деятельности психолога-практика (достоверность результатов обследования, безопасность для психического здоровья ребенка проводимой </w:t>
      </w:r>
      <w:proofErr w:type="spell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психокоррекционной</w:t>
      </w:r>
      <w:proofErr w:type="spell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работы, неразглашение информации и др.). Работа в помещении. Самостоятельно планирует свою работу. </w:t>
      </w:r>
      <w:proofErr w:type="spell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Стрессогенным</w:t>
      </w:r>
      <w:proofErr w:type="spell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фактором являются многочисленные и эмоционально насыщенные контакты.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Должен знать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gram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Общую, возрастную и педагогическую психологию; современные психодиагностические и </w:t>
      </w:r>
      <w:proofErr w:type="spell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психокоррекционные</w:t>
      </w:r>
      <w:proofErr w:type="spell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методики; основы дидактики, педагогики, методики преподавания, дефектологии; основы законодательства в области образования, брака и семьи, охраны материнства и детства; нормативные документы, определяющие деятельность средней общеобразовательной школы; порядок оформления документации школьной психологической службы.</w:t>
      </w:r>
      <w:proofErr w:type="gram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Должен уметь: проводить индивидуальную и групповую психодиагностику; проводить консультативную, диагностическую и психотерапевтическую беседу; владеть навыками </w:t>
      </w:r>
      <w:proofErr w:type="spellStart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психокоррекционной</w:t>
      </w:r>
      <w:proofErr w:type="spellEnd"/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работы.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Профессионально важные качества</w:t>
      </w:r>
    </w:p>
    <w:p w:rsidR="00644A4A" w:rsidRPr="00967C16" w:rsidRDefault="00644A4A" w:rsidP="00644A4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эмоционально-волевая устойчивость;</w:t>
      </w:r>
    </w:p>
    <w:p w:rsidR="00644A4A" w:rsidRPr="00967C16" w:rsidRDefault="00644A4A" w:rsidP="00644A4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развитое словесно-логическое мышление, толерантность к многочисленным контактам.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Медицинские противопоказания</w:t>
      </w:r>
    </w:p>
    <w:p w:rsidR="00644A4A" w:rsidRPr="00967C16" w:rsidRDefault="00644A4A" w:rsidP="00644A4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нервно-психические заболевания (неврозы);</w:t>
      </w:r>
    </w:p>
    <w:p w:rsidR="00644A4A" w:rsidRPr="00967C16" w:rsidRDefault="00644A4A" w:rsidP="00644A4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значительное снижение остроты слуха;</w:t>
      </w:r>
    </w:p>
    <w:p w:rsidR="00644A4A" w:rsidRPr="00967C16" w:rsidRDefault="00644A4A" w:rsidP="00644A4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ярко выраженные дефекты речи.</w:t>
      </w:r>
    </w:p>
    <w:p w:rsidR="00644A4A" w:rsidRPr="00967C16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b/>
          <w:bCs/>
          <w:color w:val="009933"/>
          <w:sz w:val="24"/>
          <w:szCs w:val="24"/>
          <w:lang w:eastAsia="ru-RU"/>
        </w:rPr>
        <w:t>Пути получения профессии</w:t>
      </w:r>
    </w:p>
    <w:p w:rsidR="00644A4A" w:rsidRPr="004E5FCA" w:rsidRDefault="00644A4A" w:rsidP="00644A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Факультеты психологии университетов, психологические отделения педагогических 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вузов</w:t>
      </w:r>
      <w:r w:rsidRPr="00967C16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курсы по переподготовке специалистов с высшим педагогическим образованием.</w:t>
      </w:r>
    </w:p>
    <w:p w:rsidR="00644A4A" w:rsidRDefault="00644A4A" w:rsidP="006746BB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64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2DE"/>
    <w:multiLevelType w:val="multilevel"/>
    <w:tmpl w:val="779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5AEA"/>
    <w:multiLevelType w:val="multilevel"/>
    <w:tmpl w:val="30D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A3A41"/>
    <w:multiLevelType w:val="multilevel"/>
    <w:tmpl w:val="1BCE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55F48"/>
    <w:multiLevelType w:val="multilevel"/>
    <w:tmpl w:val="2132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9C5"/>
    <w:multiLevelType w:val="multilevel"/>
    <w:tmpl w:val="2CE6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368DD"/>
    <w:multiLevelType w:val="multilevel"/>
    <w:tmpl w:val="5F38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57B16"/>
    <w:multiLevelType w:val="multilevel"/>
    <w:tmpl w:val="8BA2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F406E"/>
    <w:multiLevelType w:val="multilevel"/>
    <w:tmpl w:val="208A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A6DBF"/>
    <w:multiLevelType w:val="multilevel"/>
    <w:tmpl w:val="F59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93F21"/>
    <w:multiLevelType w:val="multilevel"/>
    <w:tmpl w:val="19F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A0E60"/>
    <w:multiLevelType w:val="multilevel"/>
    <w:tmpl w:val="6E5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047BD"/>
    <w:multiLevelType w:val="multilevel"/>
    <w:tmpl w:val="B2E4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22A84"/>
    <w:multiLevelType w:val="hybridMultilevel"/>
    <w:tmpl w:val="A19C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90CB5"/>
    <w:multiLevelType w:val="multilevel"/>
    <w:tmpl w:val="375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B46E9"/>
    <w:multiLevelType w:val="multilevel"/>
    <w:tmpl w:val="397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9197C"/>
    <w:multiLevelType w:val="multilevel"/>
    <w:tmpl w:val="E04C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A4D14"/>
    <w:multiLevelType w:val="multilevel"/>
    <w:tmpl w:val="921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85A5E"/>
    <w:multiLevelType w:val="multilevel"/>
    <w:tmpl w:val="1976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E2922"/>
    <w:multiLevelType w:val="multilevel"/>
    <w:tmpl w:val="92C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57828"/>
    <w:multiLevelType w:val="multilevel"/>
    <w:tmpl w:val="B27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E78AA"/>
    <w:multiLevelType w:val="multilevel"/>
    <w:tmpl w:val="E674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B167E2"/>
    <w:multiLevelType w:val="multilevel"/>
    <w:tmpl w:val="39E4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4060C"/>
    <w:multiLevelType w:val="multilevel"/>
    <w:tmpl w:val="6582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2B1FA9"/>
    <w:multiLevelType w:val="multilevel"/>
    <w:tmpl w:val="897C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62750"/>
    <w:multiLevelType w:val="multilevel"/>
    <w:tmpl w:val="D2C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8C3281"/>
    <w:multiLevelType w:val="hybridMultilevel"/>
    <w:tmpl w:val="5ABC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A67E5"/>
    <w:multiLevelType w:val="multilevel"/>
    <w:tmpl w:val="0B2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F2157"/>
    <w:multiLevelType w:val="multilevel"/>
    <w:tmpl w:val="67F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71552"/>
    <w:multiLevelType w:val="multilevel"/>
    <w:tmpl w:val="64D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64640"/>
    <w:multiLevelType w:val="multilevel"/>
    <w:tmpl w:val="8378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7389A"/>
    <w:multiLevelType w:val="multilevel"/>
    <w:tmpl w:val="65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5018A1"/>
    <w:multiLevelType w:val="multilevel"/>
    <w:tmpl w:val="0DB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12"/>
  </w:num>
  <w:num w:numId="4">
    <w:abstractNumId w:val="25"/>
  </w:num>
  <w:num w:numId="5">
    <w:abstractNumId w:val="18"/>
  </w:num>
  <w:num w:numId="6">
    <w:abstractNumId w:val="30"/>
  </w:num>
  <w:num w:numId="7">
    <w:abstractNumId w:val="16"/>
  </w:num>
  <w:num w:numId="8">
    <w:abstractNumId w:val="5"/>
  </w:num>
  <w:num w:numId="9">
    <w:abstractNumId w:val="1"/>
  </w:num>
  <w:num w:numId="10">
    <w:abstractNumId w:val="21"/>
  </w:num>
  <w:num w:numId="11">
    <w:abstractNumId w:val="2"/>
  </w:num>
  <w:num w:numId="12">
    <w:abstractNumId w:val="14"/>
  </w:num>
  <w:num w:numId="13">
    <w:abstractNumId w:val="0"/>
  </w:num>
  <w:num w:numId="14">
    <w:abstractNumId w:val="20"/>
  </w:num>
  <w:num w:numId="15">
    <w:abstractNumId w:val="4"/>
  </w:num>
  <w:num w:numId="16">
    <w:abstractNumId w:val="23"/>
  </w:num>
  <w:num w:numId="17">
    <w:abstractNumId w:val="7"/>
  </w:num>
  <w:num w:numId="18">
    <w:abstractNumId w:val="8"/>
  </w:num>
  <w:num w:numId="19">
    <w:abstractNumId w:val="22"/>
  </w:num>
  <w:num w:numId="20">
    <w:abstractNumId w:val="19"/>
  </w:num>
  <w:num w:numId="21">
    <w:abstractNumId w:val="9"/>
  </w:num>
  <w:num w:numId="22">
    <w:abstractNumId w:val="6"/>
  </w:num>
  <w:num w:numId="23">
    <w:abstractNumId w:val="13"/>
  </w:num>
  <w:num w:numId="24">
    <w:abstractNumId w:val="29"/>
  </w:num>
  <w:num w:numId="25">
    <w:abstractNumId w:val="15"/>
  </w:num>
  <w:num w:numId="26">
    <w:abstractNumId w:val="27"/>
  </w:num>
  <w:num w:numId="27">
    <w:abstractNumId w:val="26"/>
  </w:num>
  <w:num w:numId="28">
    <w:abstractNumId w:val="17"/>
  </w:num>
  <w:num w:numId="29">
    <w:abstractNumId w:val="10"/>
  </w:num>
  <w:num w:numId="30">
    <w:abstractNumId w:val="11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C"/>
    <w:rsid w:val="0002317E"/>
    <w:rsid w:val="006210DC"/>
    <w:rsid w:val="00644A4A"/>
    <w:rsid w:val="006746BB"/>
    <w:rsid w:val="0081516C"/>
    <w:rsid w:val="00C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21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0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0DC"/>
    <w:rPr>
      <w:b/>
      <w:bCs/>
    </w:rPr>
  </w:style>
  <w:style w:type="paragraph" w:styleId="a5">
    <w:name w:val="List Paragraph"/>
    <w:basedOn w:val="a"/>
    <w:uiPriority w:val="34"/>
    <w:qFormat/>
    <w:rsid w:val="00644A4A"/>
    <w:pPr>
      <w:ind w:left="720"/>
      <w:contextualSpacing/>
    </w:pPr>
  </w:style>
  <w:style w:type="paragraph" w:customStyle="1" w:styleId="11">
    <w:name w:val="Без интервала1"/>
    <w:rsid w:val="00644A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rsid w:val="006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21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0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0DC"/>
    <w:rPr>
      <w:b/>
      <w:bCs/>
    </w:rPr>
  </w:style>
  <w:style w:type="paragraph" w:styleId="a5">
    <w:name w:val="List Paragraph"/>
    <w:basedOn w:val="a"/>
    <w:uiPriority w:val="34"/>
    <w:qFormat/>
    <w:rsid w:val="00644A4A"/>
    <w:pPr>
      <w:ind w:left="720"/>
      <w:contextualSpacing/>
    </w:pPr>
  </w:style>
  <w:style w:type="paragraph" w:customStyle="1" w:styleId="11">
    <w:name w:val="Без интервала1"/>
    <w:rsid w:val="00644A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4">
    <w:name w:val="c14"/>
    <w:basedOn w:val="a"/>
    <w:rsid w:val="006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9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8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6654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544513765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04303679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  <w:div w:id="1142426602">
                  <w:marLeft w:val="0"/>
                  <w:marRight w:val="0"/>
                  <w:marTop w:val="0"/>
                  <w:marBottom w:val="240"/>
                  <w:divBdr>
                    <w:top w:val="none" w:sz="0" w:space="0" w:color="CCCCCC"/>
                    <w:left w:val="none" w:sz="0" w:space="0" w:color="CCCCCC"/>
                    <w:bottom w:val="dotted" w:sz="6" w:space="0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Другина Марина Валерьевна</dc:creator>
  <cp:lastModifiedBy>User</cp:lastModifiedBy>
  <cp:revision>2</cp:revision>
  <dcterms:created xsi:type="dcterms:W3CDTF">2017-12-04T19:18:00Z</dcterms:created>
  <dcterms:modified xsi:type="dcterms:W3CDTF">2017-12-04T19:18:00Z</dcterms:modified>
</cp:coreProperties>
</file>